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C" w:rsidRPr="00E7663E" w:rsidRDefault="002242CC" w:rsidP="00E7663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7663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242CC" w:rsidRPr="00E7663E" w:rsidRDefault="002242CC" w:rsidP="00E7663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7663E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2242CC" w:rsidRPr="00E7663E" w:rsidRDefault="002242CC" w:rsidP="00E7663E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7663E">
        <w:rPr>
          <w:rFonts w:ascii="Times New Roman" w:hAnsi="Times New Roman" w:cs="Times New Roman"/>
          <w:sz w:val="24"/>
          <w:szCs w:val="24"/>
        </w:rPr>
        <w:t>от  «29»  октября 2018 г. № 29</w:t>
      </w:r>
    </w:p>
    <w:p w:rsidR="002242CC" w:rsidRDefault="002242CC" w:rsidP="00682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Pr="0060359A" w:rsidRDefault="002242C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59A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«ДЬЕКТИЕКСКОЕ СЕЛЬСКОЕ ПОСЕЛЕНИЕ» «ОРГАНИЗАЦИЯ ЭФФЕКТИВНОГО ФУКЦИОНИРОВАНИЯ СИСТЕМ ЖИЗНЕОБЕСПЧЕНИЯ</w:t>
      </w:r>
      <w:r w:rsidRPr="0060359A">
        <w:rPr>
          <w:rFonts w:ascii="Times New Roman" w:hAnsi="Times New Roman" w:cs="Times New Roman"/>
          <w:b/>
          <w:sz w:val="24"/>
          <w:szCs w:val="24"/>
        </w:rPr>
        <w:t>»</w:t>
      </w:r>
    </w:p>
    <w:p w:rsidR="002242CC" w:rsidRPr="0060359A" w:rsidRDefault="002242CC" w:rsidP="00DD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DD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168C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5499"/>
      </w:tblGrid>
      <w:tr w:rsidR="002242CC" w:rsidRPr="00DD168C" w:rsidTr="0060359A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C832DB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E74133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 Дъектиекское  сельское поселение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5355F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эффективного функционирования систем жизнеобеспечения 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535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BE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инженерно - коммунального и дорожно-транспортного комплекса.</w:t>
            </w:r>
          </w:p>
          <w:p w:rsidR="002242CC" w:rsidRPr="00DD168C" w:rsidRDefault="002242CC" w:rsidP="00BE625F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безопасности населения и профилактика терроризма и экстремизма.</w:t>
            </w:r>
          </w:p>
          <w:p w:rsidR="002242CC" w:rsidRPr="00DD168C" w:rsidRDefault="002242CC" w:rsidP="00C535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уровня благоустройства территории.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Подпрограммы   программы, обеспечивающая программа</w:t>
            </w:r>
          </w:p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BE6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Развитие инженерно - коммунального и дорожно-транспортного комплекса.</w:t>
            </w:r>
          </w:p>
          <w:p w:rsidR="002242CC" w:rsidRPr="00DD168C" w:rsidRDefault="002242CC" w:rsidP="00BE625F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  <w:p w:rsidR="002242CC" w:rsidRPr="00DD168C" w:rsidRDefault="002242CC" w:rsidP="00BE62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территории.</w:t>
            </w:r>
          </w:p>
          <w:p w:rsidR="002242CC" w:rsidRPr="00DD168C" w:rsidRDefault="002242CC" w:rsidP="00AE4748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 муниципальной программы.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2242CC" w:rsidRPr="00DD168C" w:rsidRDefault="002242CC" w:rsidP="002A3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2CC" w:rsidRPr="00DD168C" w:rsidRDefault="002242CC" w:rsidP="00943F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6A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%;</w:t>
            </w:r>
          </w:p>
          <w:p w:rsidR="002242CC" w:rsidRPr="00DD168C" w:rsidRDefault="002242CC" w:rsidP="006A2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- доля освещенности улиц от общей протяженности улиц сельского поселения, %. </w:t>
            </w:r>
          </w:p>
          <w:p w:rsidR="002242CC" w:rsidRPr="00DD168C" w:rsidRDefault="002242CC" w:rsidP="00D5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чрезвычайных ситуаций и пожаров, ед. </w:t>
            </w:r>
          </w:p>
          <w:p w:rsidR="002242CC" w:rsidRPr="00DD168C" w:rsidRDefault="002242CC" w:rsidP="00D5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- увеличение   мероприятий по противодействию терроризму и экстремизму ед.</w:t>
            </w:r>
          </w:p>
          <w:p w:rsidR="002242CC" w:rsidRPr="00DD168C" w:rsidRDefault="002242CC" w:rsidP="00000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- доля территории поселения, охваченная мероприятиями по благоустройству  %</w:t>
            </w:r>
          </w:p>
        </w:tc>
      </w:tr>
      <w:tr w:rsidR="002242CC" w:rsidRPr="00DD168C" w:rsidTr="0060359A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68,0 тыс. рублей, в том числе  по годам реализации программы:</w:t>
            </w:r>
          </w:p>
          <w:p w:rsidR="002242CC" w:rsidRPr="00DD168C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  578,0   тыс. рублей;  (Справочно)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 598,0   тыс. рублей;    (Справочно)                     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598,0   тыс. рублей;   (Справочно)                      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 598,0   тыс. рублей.    (Справочно)                         </w:t>
            </w:r>
          </w:p>
          <w:p w:rsidR="002242CC" w:rsidRPr="00DD168C" w:rsidRDefault="002242CC" w:rsidP="006C3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2023 год -   598,0    тыс. рублей    (Справочно)                         </w:t>
            </w:r>
          </w:p>
          <w:p w:rsidR="002242CC" w:rsidRPr="00DD168C" w:rsidRDefault="002242CC" w:rsidP="006C3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2024 год  -  598,0   тыс. рублей     (Справочно)                         </w:t>
            </w:r>
          </w:p>
          <w:p w:rsidR="002242CC" w:rsidRDefault="002242CC" w:rsidP="006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3168,0  тыс. рублей (справочно), в том числе по годам реализации программы:</w:t>
            </w:r>
          </w:p>
          <w:p w:rsidR="002242CC" w:rsidRPr="00DD168C" w:rsidRDefault="002242CC" w:rsidP="006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578,0   тыс. рублей;  (Справочно)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  598,0  тыс. рублей;    (Справочно)                     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598,0   тыс. рублей;   (Справочно)                      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 598,0   тыс. рублей.    (Справочно)                         </w:t>
            </w:r>
          </w:p>
          <w:p w:rsidR="002242CC" w:rsidRPr="00DD168C" w:rsidRDefault="002242C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2023 год -   598,0    тыс. рублей    (Справочно)                         </w:t>
            </w:r>
          </w:p>
          <w:p w:rsidR="002242CC" w:rsidRDefault="002242CC" w:rsidP="006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2024 год  -  598,0    тыс. рублей    (Справочно)             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(справочно); </w:t>
            </w:r>
          </w:p>
          <w:p w:rsidR="002242CC" w:rsidRPr="00DD168C" w:rsidRDefault="002242CC" w:rsidP="006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2242CC" w:rsidRPr="00DD168C" w:rsidRDefault="002242CC" w:rsidP="006C3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муниципального образования « Шебалинский  район»</w:t>
            </w:r>
            <w:r w:rsidRPr="00DD168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br/>
              <w:t>бюджет сельского поселения – тыс.руб.</w:t>
            </w:r>
          </w:p>
          <w:p w:rsidR="002242CC" w:rsidRPr="00DD168C" w:rsidRDefault="002242CC" w:rsidP="00C535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средства из иных источников в  объеме 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                                             </w:t>
            </w:r>
          </w:p>
        </w:tc>
      </w:tr>
      <w:tr w:rsidR="002242CC" w:rsidRPr="00DD168C" w:rsidTr="0060359A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D168C" w:rsidRDefault="002242CC" w:rsidP="00ED73F6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2242CC" w:rsidRPr="00DD168C" w:rsidRDefault="002242CC" w:rsidP="00ED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дорог общего пользования местного значения, составит  100 %;</w:t>
            </w:r>
          </w:p>
          <w:p w:rsidR="002242CC" w:rsidRPr="00DD168C" w:rsidRDefault="002242CC" w:rsidP="00D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 xml:space="preserve">-Доля освещенных улиц,50 %. </w:t>
            </w:r>
          </w:p>
          <w:p w:rsidR="002242CC" w:rsidRPr="00DD168C" w:rsidRDefault="002242CC" w:rsidP="00ED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- Снижение случаев чрезвычайных ситуаций и пожаров, 0 ед.;</w:t>
            </w:r>
          </w:p>
          <w:p w:rsidR="002242CC" w:rsidRPr="00DD168C" w:rsidRDefault="002242CC" w:rsidP="00ED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мероприятий по предупреждению терроризма и экстремизма  до  10 ед.;</w:t>
            </w:r>
          </w:p>
          <w:p w:rsidR="002242CC" w:rsidRPr="00DD168C" w:rsidRDefault="002242CC" w:rsidP="006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168C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 , 85 %;</w:t>
            </w:r>
          </w:p>
        </w:tc>
      </w:tr>
    </w:tbl>
    <w:p w:rsidR="002242CC" w:rsidRDefault="002242CC" w:rsidP="00E0343D">
      <w:pPr>
        <w:widowControl w:val="0"/>
        <w:autoSpaceDE w:val="0"/>
        <w:autoSpaceDN w:val="0"/>
        <w:adjustRightInd w:val="0"/>
        <w:spacing w:after="0" w:line="240" w:lineRule="auto"/>
        <w:ind w:left="1932"/>
        <w:rPr>
          <w:rFonts w:ascii="Times New Roman" w:hAnsi="Times New Roman" w:cs="Times New Roman"/>
          <w:b/>
          <w:sz w:val="24"/>
          <w:szCs w:val="24"/>
        </w:rPr>
      </w:pPr>
    </w:p>
    <w:p w:rsidR="002242CC" w:rsidRDefault="002242CC" w:rsidP="00E0343D">
      <w:pPr>
        <w:widowControl w:val="0"/>
        <w:autoSpaceDE w:val="0"/>
        <w:autoSpaceDN w:val="0"/>
        <w:adjustRightInd w:val="0"/>
        <w:spacing w:after="0" w:line="240" w:lineRule="auto"/>
        <w:ind w:left="1932"/>
        <w:rPr>
          <w:rFonts w:ascii="Times New Roman" w:hAnsi="Times New Roman" w:cs="Times New Roman"/>
          <w:b/>
          <w:sz w:val="24"/>
          <w:szCs w:val="24"/>
        </w:rPr>
      </w:pPr>
      <w:r w:rsidRPr="00615233">
        <w:rPr>
          <w:rFonts w:ascii="Times New Roman" w:hAnsi="Times New Roman" w:cs="Times New Roman"/>
          <w:b/>
          <w:sz w:val="24"/>
          <w:szCs w:val="24"/>
        </w:rPr>
        <w:t>Характеристика социально-экономического развития муниципального образования Дъектиекское сельское поселение</w:t>
      </w:r>
    </w:p>
    <w:p w:rsidR="002242CC" w:rsidRPr="00D0302D" w:rsidRDefault="002242CC" w:rsidP="0060359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</w:t>
      </w:r>
      <w:r w:rsidRPr="00D0302D">
        <w:rPr>
          <w:rFonts w:ascii="Times New Roman" w:hAnsi="Times New Roman"/>
          <w:sz w:val="24"/>
          <w:szCs w:val="24"/>
        </w:rPr>
        <w:t>Муниципальное образование Дъектиекское сельское поселение Шебалинского района образовано Законом Республики Алтай от 13.01.2005 г. № 10-РЗ «Об образовании муниципальных образований, наделении соответствующим статусом  и установления их границ» с административным центром в с. Дъектиек. В состав муниципального образования Дъектиекское сельское поселение входит четыре села Дъектиек, Топучая, Кумалыр и Арбайта. Село</w:t>
      </w:r>
      <w:r w:rsidRPr="00D0302D">
        <w:rPr>
          <w:rFonts w:ascii="Times New Roman" w:hAnsi="Times New Roman"/>
          <w:b/>
          <w:sz w:val="24"/>
          <w:szCs w:val="24"/>
        </w:rPr>
        <w:t xml:space="preserve"> </w:t>
      </w:r>
      <w:r w:rsidRPr="00D0302D">
        <w:rPr>
          <w:rFonts w:ascii="Times New Roman" w:hAnsi="Times New Roman"/>
          <w:bCs/>
          <w:sz w:val="24"/>
          <w:szCs w:val="24"/>
        </w:rPr>
        <w:t xml:space="preserve">Дьектиек </w:t>
      </w:r>
      <w:r w:rsidRPr="00D0302D">
        <w:rPr>
          <w:rFonts w:ascii="Times New Roman" w:hAnsi="Times New Roman"/>
          <w:sz w:val="24"/>
          <w:szCs w:val="24"/>
        </w:rPr>
        <w:t xml:space="preserve">находится от районного центра в </w:t>
      </w:r>
      <w:smartTag w:uri="urn:schemas-microsoft-com:office:smarttags" w:element="metricconverter">
        <w:smartTagPr>
          <w:attr w:name="ProductID" w:val="7 километрах"/>
        </w:smartTagPr>
        <w:r w:rsidRPr="00D0302D">
          <w:rPr>
            <w:rFonts w:ascii="Times New Roman" w:hAnsi="Times New Roman"/>
            <w:sz w:val="24"/>
            <w:szCs w:val="24"/>
          </w:rPr>
          <w:t>7 километрах</w:t>
        </w:r>
      </w:smartTag>
      <w:r w:rsidRPr="00D0302D">
        <w:rPr>
          <w:rFonts w:ascii="Times New Roman" w:hAnsi="Times New Roman"/>
          <w:sz w:val="24"/>
          <w:szCs w:val="24"/>
        </w:rPr>
        <w:t xml:space="preserve"> к Западу от районного центра, до отдаленного населенного пункта с. Топучая </w:t>
      </w:r>
      <w:smartTag w:uri="urn:schemas-microsoft-com:office:smarttags" w:element="metricconverter">
        <w:smartTagPr>
          <w:attr w:name="ProductID" w:val="27 километров"/>
        </w:smartTagPr>
        <w:r w:rsidRPr="00D0302D">
          <w:rPr>
            <w:rFonts w:ascii="Times New Roman" w:hAnsi="Times New Roman"/>
            <w:sz w:val="24"/>
            <w:szCs w:val="24"/>
          </w:rPr>
          <w:t>27 километров</w:t>
        </w:r>
      </w:smartTag>
      <w:r w:rsidRPr="00D0302D">
        <w:rPr>
          <w:rFonts w:ascii="Times New Roman" w:hAnsi="Times New Roman"/>
          <w:sz w:val="24"/>
          <w:szCs w:val="24"/>
        </w:rPr>
        <w:t xml:space="preserve">, до ближайшего с. Арбайта </w:t>
      </w:r>
      <w:smartTag w:uri="urn:schemas-microsoft-com:office:smarttags" w:element="metricconverter">
        <w:smartTagPr>
          <w:attr w:name="ProductID" w:val="12 км"/>
        </w:smartTagPr>
        <w:r w:rsidRPr="00D0302D">
          <w:rPr>
            <w:rFonts w:ascii="Times New Roman" w:hAnsi="Times New Roman"/>
            <w:sz w:val="24"/>
            <w:szCs w:val="24"/>
          </w:rPr>
          <w:t>12 км</w:t>
        </w:r>
      </w:smartTag>
      <w:r w:rsidRPr="00D0302D">
        <w:rPr>
          <w:rFonts w:ascii="Times New Roman" w:hAnsi="Times New Roman"/>
          <w:sz w:val="24"/>
          <w:szCs w:val="24"/>
        </w:rPr>
        <w:t xml:space="preserve">. Через два населенных пункта с. Кумалыр и Топучая  проходит  дорога федерального значения «Чуйский Тракт».  </w:t>
      </w:r>
    </w:p>
    <w:p w:rsidR="002242CC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DE072B">
        <w:rPr>
          <w:rFonts w:ascii="Times New Roman" w:hAnsi="Times New Roman" w:cs="Times New Roman"/>
          <w:sz w:val="24"/>
          <w:szCs w:val="24"/>
        </w:rPr>
        <w:t xml:space="preserve">Территория поселения составляет </w:t>
      </w:r>
      <w:smartTag w:uri="urn:schemas-microsoft-com:office:smarttags" w:element="metricconverter">
        <w:smartTagPr>
          <w:attr w:name="ProductID" w:val="28539 га"/>
        </w:smartTagPr>
        <w:r w:rsidRPr="00DE072B">
          <w:rPr>
            <w:rFonts w:ascii="Times New Roman" w:hAnsi="Times New Roman" w:cs="Times New Roman"/>
            <w:bCs/>
            <w:sz w:val="24"/>
            <w:szCs w:val="24"/>
          </w:rPr>
          <w:t>28539</w:t>
        </w:r>
        <w:r w:rsidRPr="00DE072B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DE072B">
          <w:rPr>
            <w:rFonts w:ascii="Times New Roman" w:hAnsi="Times New Roman" w:cs="Times New Roman"/>
            <w:sz w:val="24"/>
            <w:szCs w:val="24"/>
          </w:rPr>
          <w:t>га</w:t>
        </w:r>
      </w:smartTag>
      <w:r w:rsidRPr="00DE072B">
        <w:rPr>
          <w:rFonts w:ascii="Times New Roman" w:hAnsi="Times New Roman" w:cs="Times New Roman"/>
          <w:sz w:val="24"/>
          <w:szCs w:val="24"/>
        </w:rPr>
        <w:t xml:space="preserve">. Общий объем земель в границах населенных   пунктов составляют </w:t>
      </w:r>
      <w:smartTag w:uri="urn:schemas-microsoft-com:office:smarttags" w:element="metricconverter">
        <w:smartTagPr>
          <w:attr w:name="ProductID" w:val="262 га"/>
        </w:smartTagPr>
        <w:r w:rsidRPr="00DE072B">
          <w:rPr>
            <w:rFonts w:ascii="Times New Roman" w:hAnsi="Times New Roman" w:cs="Times New Roman"/>
            <w:sz w:val="24"/>
            <w:szCs w:val="24"/>
          </w:rPr>
          <w:t>262 га</w:t>
        </w:r>
      </w:smartTag>
      <w:r w:rsidRPr="00DE072B">
        <w:rPr>
          <w:rFonts w:ascii="Times New Roman" w:hAnsi="Times New Roman" w:cs="Times New Roman"/>
          <w:sz w:val="24"/>
          <w:szCs w:val="24"/>
        </w:rPr>
        <w:t xml:space="preserve">, земли сельхоз назначения </w:t>
      </w:r>
      <w:smartTag w:uri="urn:schemas-microsoft-com:office:smarttags" w:element="metricconverter">
        <w:smartTagPr>
          <w:attr w:name="ProductID" w:val="24344 га"/>
        </w:smartTagPr>
        <w:r w:rsidRPr="00DE072B">
          <w:rPr>
            <w:rFonts w:ascii="Times New Roman" w:hAnsi="Times New Roman" w:cs="Times New Roman"/>
            <w:sz w:val="24"/>
            <w:szCs w:val="24"/>
          </w:rPr>
          <w:t>24344 га</w:t>
        </w:r>
      </w:smartTag>
      <w:r w:rsidRPr="00DE072B">
        <w:rPr>
          <w:rFonts w:ascii="Times New Roman" w:hAnsi="Times New Roman" w:cs="Times New Roman"/>
          <w:sz w:val="24"/>
          <w:szCs w:val="24"/>
        </w:rPr>
        <w:t xml:space="preserve">, земли лесного фонда </w:t>
      </w:r>
      <w:smartTag w:uri="urn:schemas-microsoft-com:office:smarttags" w:element="metricconverter">
        <w:smartTagPr>
          <w:attr w:name="ProductID" w:val="2136 га"/>
        </w:smartTagPr>
        <w:r w:rsidRPr="00DE072B">
          <w:rPr>
            <w:rFonts w:ascii="Times New Roman" w:hAnsi="Times New Roman" w:cs="Times New Roman"/>
            <w:sz w:val="24"/>
            <w:szCs w:val="24"/>
          </w:rPr>
          <w:t>2136 га</w:t>
        </w:r>
      </w:smartTag>
      <w:r w:rsidRPr="00DE072B">
        <w:rPr>
          <w:rFonts w:ascii="Times New Roman" w:hAnsi="Times New Roman" w:cs="Times New Roman"/>
          <w:sz w:val="24"/>
          <w:szCs w:val="24"/>
        </w:rPr>
        <w:t xml:space="preserve">. Расстояние до республиканского центра – </w:t>
      </w:r>
      <w:smartTag w:uri="urn:schemas-microsoft-com:office:smarttags" w:element="metricconverter">
        <w:smartTagPr>
          <w:attr w:name="ProductID" w:val="120 км"/>
        </w:smartTagPr>
        <w:r w:rsidRPr="00DE072B">
          <w:rPr>
            <w:rFonts w:ascii="Times New Roman" w:hAnsi="Times New Roman" w:cs="Times New Roman"/>
            <w:sz w:val="24"/>
            <w:szCs w:val="24"/>
          </w:rPr>
          <w:t>120 км</w:t>
        </w:r>
      </w:smartTag>
      <w:r w:rsidRPr="00DE072B">
        <w:rPr>
          <w:rFonts w:ascii="Times New Roman" w:hAnsi="Times New Roman" w:cs="Times New Roman"/>
          <w:sz w:val="24"/>
          <w:szCs w:val="24"/>
        </w:rPr>
        <w:t>.</w:t>
      </w:r>
    </w:p>
    <w:p w:rsidR="002242CC" w:rsidRPr="00DE072B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Дъектиекское сельское поселение 10 крестьянско-фермерских хозяйств. Основной вид их деятельности коневодство и мараловодство.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Природно-климатические условия  МО Дъектиекского сельского поселения способствовали развитию сельского хозяйства. Каждая семья имеет земельный участок для ведения личного подсобного хозяйства.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Основные отрасли экономии муниципального образования – сельское хозяйство. Основной деятельностью населения является ведение личного подсобного хозяйства. </w:t>
      </w:r>
    </w:p>
    <w:p w:rsidR="002242CC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муниципального образования составляет </w:t>
      </w:r>
      <w:r w:rsidRPr="004963E4">
        <w:rPr>
          <w:rFonts w:ascii="Times New Roman" w:hAnsi="Times New Roman" w:cs="Times New Roman"/>
          <w:sz w:val="24"/>
          <w:szCs w:val="24"/>
        </w:rPr>
        <w:t>1258</w:t>
      </w:r>
      <w:r w:rsidRPr="00DE072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функционируют 3 школы, 1 Дъектиекская средняя общеобразовательная школа обучается  97 человек, и 2 школы начальные в с. Топучая и с. Кумалыр. В с. Дъектиек имеется детский сад «Березка» воспитанников 50 человек. Также во всех селах поселения имеются фельдшерско-акушерские пункты. Также во всех селах есть сельские дома культуры.</w:t>
      </w:r>
    </w:p>
    <w:p w:rsidR="002242CC" w:rsidRPr="00DE072B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В селах сельского поселения  действует 3 филиала  центральной библиотеки. Общий</w:t>
      </w:r>
      <w:r w:rsidRPr="00C92F05">
        <w:t xml:space="preserve"> </w:t>
      </w:r>
      <w:r w:rsidRPr="00C92F05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количества </w:t>
      </w:r>
      <w:r w:rsidRPr="00DE072B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2B">
        <w:rPr>
          <w:rFonts w:ascii="Times New Roman" w:hAnsi="Times New Roman" w:cs="Times New Roman"/>
          <w:sz w:val="24"/>
          <w:szCs w:val="24"/>
        </w:rPr>
        <w:t xml:space="preserve">составляет 7587 экземпляров. </w:t>
      </w:r>
      <w:r>
        <w:rPr>
          <w:rFonts w:ascii="Times New Roman" w:hAnsi="Times New Roman" w:cs="Times New Roman"/>
          <w:sz w:val="24"/>
          <w:szCs w:val="24"/>
        </w:rPr>
        <w:t xml:space="preserve">В с. Дъектиек открыта модельная библиотека, что улучшило эстетическое развитие населения. </w:t>
      </w:r>
      <w:r w:rsidRPr="00DE072B">
        <w:rPr>
          <w:rFonts w:ascii="Times New Roman" w:hAnsi="Times New Roman" w:cs="Times New Roman"/>
          <w:sz w:val="24"/>
          <w:szCs w:val="24"/>
        </w:rPr>
        <w:t>Все библиотеки располагаются в зданиях сельских клубах.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          В селе Дъектиек  имеется свой краеведческий музей, который также расположен в сельском клубе.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          На территории поселения работает участковый уполномоченный  полиции. Для работы с населением ему предоставляется кабинет в здании администрации.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          Водоснабжение населения осуществляется в частном секторе путем забора воды из водозаборных скважин. </w:t>
      </w:r>
    </w:p>
    <w:p w:rsidR="002242CC" w:rsidRPr="00DE072B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Экологическая ситуация достаточно благоприятная, что обусловлено отсутствием вредных производств. В то же время складывается неблагоприятная санитарная обстановка, что связано с загрязнением жителями улиц бытовыми отходами. Отсутствием  полигона ТБО, скотомогильника.</w:t>
      </w:r>
      <w:r>
        <w:rPr>
          <w:rFonts w:ascii="Times New Roman" w:hAnsi="Times New Roman" w:cs="Times New Roman"/>
          <w:sz w:val="24"/>
          <w:szCs w:val="24"/>
        </w:rPr>
        <w:t xml:space="preserve"> С ООО «Экобезопасность»  заключены договора на вывоз ТКО с населением, поселением и социальными объектами.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Одним из важнейших факторов развития экономики является малое предпринимательство. Активное развитие предпринимательской деятельности позволяет в короткие сроки снизить социальную напряженность в обществе и найти населению применение физическому и интеллектуальному потенциалу.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CC" w:rsidRPr="00DE072B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 xml:space="preserve">Основным фактором развития любой территории является дееспособность местных властей. Источниками финансирования развития социальной сферы Дъектиекского  сельского поселения является </w:t>
      </w:r>
      <w:r>
        <w:rPr>
          <w:rFonts w:ascii="Times New Roman" w:hAnsi="Times New Roman" w:cs="Times New Roman"/>
          <w:sz w:val="24"/>
          <w:szCs w:val="24"/>
        </w:rPr>
        <w:t>местный бюджет,  бюджет МО «Шебалинский район», республиканский и федеральный бюджеты.</w:t>
      </w:r>
    </w:p>
    <w:p w:rsidR="002242CC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72B">
        <w:rPr>
          <w:rFonts w:ascii="Times New Roman" w:hAnsi="Times New Roman" w:cs="Times New Roman"/>
          <w:sz w:val="24"/>
          <w:szCs w:val="24"/>
        </w:rPr>
        <w:t>Благоустройство территории поселения включает в себя ряд вопросов: организация благоустройства и озеленение территории поселения, установка указателей с названием улиц и номеров домов,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уличного освещения, организация выпаса индивидуального скота.</w:t>
      </w:r>
    </w:p>
    <w:p w:rsidR="002242CC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с. Дъектиек облагорожен родник у заправки. </w:t>
      </w:r>
    </w:p>
    <w:p w:rsidR="002242CC" w:rsidRPr="00DE072B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Дъектиекское сельское поселение существуют угрозы возникновения чрезвычайных ситуаций природного и техногенного характера. Природные чрезвычайные ситуации могут сложится в результате опасных природных явления: наледевые воды, весеннее половодье, дождевые паводки, лесные пожары, сильные ветры . Наибольшую угрозу для населения представляет природные чрезвычайные ситуации, обусловленные выходом наледевых вод в зимний период, весенним повышением уровня воды в реках.. Администрация села осуществляет функции по обеспечению предупреждения и ликвидации последствий чрезвычайных ситуаций и пожарной безопасности на территории поселения. </w:t>
      </w:r>
    </w:p>
    <w:p w:rsidR="002242CC" w:rsidRDefault="002242CC" w:rsidP="002C17F8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2242CC" w:rsidRDefault="002242CC" w:rsidP="004A3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Цели, задачи и целевые показатели муниципальной программы</w:t>
      </w:r>
    </w:p>
    <w:p w:rsidR="002242CC" w:rsidRDefault="002242CC" w:rsidP="004A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целом по муниципальной программе).</w:t>
      </w:r>
    </w:p>
    <w:p w:rsidR="002242CC" w:rsidRDefault="002242CC" w:rsidP="0095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Т</w:t>
      </w:r>
      <w:r w:rsidRPr="00701072">
        <w:rPr>
          <w:rFonts w:ascii="Times New Roman" w:hAnsi="Times New Roman" w:cs="Times New Roman"/>
          <w:sz w:val="24"/>
          <w:szCs w:val="24"/>
        </w:rPr>
        <w:t>актическими задачами определены: развитие жилищно-коммунального комплекса; развитие транспортного и дорожного комплекса, обеспечение правопорядка и безопасности населения, создание условий реализации муниципальной программы.</w:t>
      </w:r>
    </w:p>
    <w:p w:rsidR="002242CC" w:rsidRPr="000B3C6B" w:rsidRDefault="002242CC" w:rsidP="0060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C6B">
        <w:rPr>
          <w:rFonts w:ascii="Times New Roman" w:hAnsi="Times New Roman" w:cs="Times New Roman"/>
          <w:sz w:val="24"/>
          <w:szCs w:val="24"/>
          <w:lang w:eastAsia="en-US"/>
        </w:rPr>
        <w:t xml:space="preserve">Целью программы является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Организация эффективного функционирования систем жизнеобеспечения. </w:t>
      </w:r>
    </w:p>
    <w:p w:rsidR="002242CC" w:rsidRPr="000B3C6B" w:rsidRDefault="002242CC" w:rsidP="006035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3C6B">
        <w:rPr>
          <w:rFonts w:ascii="Times New Roman" w:hAnsi="Times New Roman" w:cs="Times New Roman"/>
          <w:sz w:val="24"/>
          <w:szCs w:val="24"/>
          <w:lang w:eastAsia="en-US"/>
        </w:rPr>
        <w:t>Для достижения поставленных целей планируется решение следующих задач:</w:t>
      </w:r>
    </w:p>
    <w:p w:rsidR="002242CC" w:rsidRPr="006A26EF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6EF">
        <w:rPr>
          <w:rFonts w:ascii="Times New Roman" w:hAnsi="Times New Roman" w:cs="Times New Roman"/>
          <w:sz w:val="24"/>
          <w:szCs w:val="24"/>
        </w:rPr>
        <w:t>- Развития</w:t>
      </w:r>
      <w:r>
        <w:rPr>
          <w:rFonts w:ascii="Times New Roman" w:hAnsi="Times New Roman" w:cs="Times New Roman"/>
          <w:sz w:val="24"/>
          <w:szCs w:val="24"/>
        </w:rPr>
        <w:t xml:space="preserve"> инженерно -</w:t>
      </w:r>
      <w:r w:rsidRPr="006A26EF">
        <w:rPr>
          <w:rFonts w:ascii="Times New Roman" w:hAnsi="Times New Roman" w:cs="Times New Roman"/>
          <w:sz w:val="24"/>
          <w:szCs w:val="24"/>
        </w:rPr>
        <w:t xml:space="preserve"> коммунального и дорожно-транспортного комплекса.</w:t>
      </w:r>
    </w:p>
    <w:p w:rsidR="002242CC" w:rsidRPr="006A26EF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6A26EF">
        <w:rPr>
          <w:rFonts w:ascii="Times New Roman" w:hAnsi="Times New Roman" w:cs="Times New Roman"/>
          <w:sz w:val="24"/>
          <w:szCs w:val="24"/>
        </w:rPr>
        <w:t xml:space="preserve">  - Обеспечение безопасности населения и профилактика терроризма и экстремизма.</w:t>
      </w:r>
    </w:p>
    <w:p w:rsidR="002242CC" w:rsidRPr="006A26EF" w:rsidRDefault="002242CC" w:rsidP="0060359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26EF">
        <w:rPr>
          <w:rFonts w:ascii="Times New Roman" w:hAnsi="Times New Roman" w:cs="Times New Roman"/>
          <w:sz w:val="24"/>
          <w:szCs w:val="24"/>
        </w:rPr>
        <w:t xml:space="preserve">   - Повышение уровня благоустройства территории   и создание комфортных  условий    </w:t>
      </w:r>
    </w:p>
    <w:p w:rsidR="002242CC" w:rsidRPr="006A26EF" w:rsidRDefault="002242CC" w:rsidP="0060359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A26EF">
        <w:rPr>
          <w:rFonts w:ascii="Times New Roman" w:hAnsi="Times New Roman" w:cs="Times New Roman"/>
          <w:sz w:val="24"/>
          <w:szCs w:val="24"/>
        </w:rPr>
        <w:t xml:space="preserve">     проживания населения</w:t>
      </w:r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и более высокие темпы роста  социально-экономического развития   МО Дъектиекское сельское поселение»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Исходя из изложенного, целью программы является:  организация эффективного функционирования систем жизнеобеспечения, которая планируется к достижению в рамках реализации стратегических задач: </w:t>
      </w:r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программы будет осуществляться в рамках подпрограмм:</w:t>
      </w:r>
    </w:p>
    <w:p w:rsidR="002242CC" w:rsidRPr="00BE625F" w:rsidRDefault="002242CC" w:rsidP="00603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625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инженерно - </w:t>
      </w:r>
      <w:r w:rsidRPr="00BE625F">
        <w:rPr>
          <w:rFonts w:ascii="Times New Roman" w:hAnsi="Times New Roman" w:cs="Times New Roman"/>
          <w:sz w:val="24"/>
          <w:szCs w:val="24"/>
        </w:rPr>
        <w:t>коммунального и дорожно-транспортного комплекса.</w:t>
      </w:r>
    </w:p>
    <w:p w:rsidR="002242CC" w:rsidRPr="00BE625F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625F">
        <w:rPr>
          <w:rFonts w:ascii="Times New Roman" w:hAnsi="Times New Roman" w:cs="Times New Roman"/>
          <w:sz w:val="24"/>
          <w:szCs w:val="24"/>
        </w:rPr>
        <w:t>Обеспечение безопасности населения и профилактика терроризма и экстремизма.</w:t>
      </w:r>
    </w:p>
    <w:p w:rsidR="002242CC" w:rsidRPr="00BE625F" w:rsidRDefault="002242CC" w:rsidP="0060359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625F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>ня благоустройства территории.</w:t>
      </w:r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625F">
        <w:rPr>
          <w:rFonts w:ascii="Times New Roman" w:hAnsi="Times New Roman" w:cs="Times New Roman"/>
          <w:sz w:val="24"/>
          <w:szCs w:val="24"/>
        </w:rPr>
        <w:t>Создание условий реализации  муниципальной программы.</w:t>
      </w:r>
    </w:p>
    <w:p w:rsidR="002242CC" w:rsidRPr="00AE4748" w:rsidRDefault="002242CC" w:rsidP="0060359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E4748">
        <w:rPr>
          <w:rFonts w:ascii="Times New Roman" w:hAnsi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муниципальными программами МО </w:t>
      </w:r>
      <w:r>
        <w:rPr>
          <w:rFonts w:ascii="Times New Roman" w:hAnsi="Times New Roman"/>
          <w:sz w:val="24"/>
          <w:szCs w:val="24"/>
        </w:rPr>
        <w:t>Дъектиекское</w:t>
      </w:r>
      <w:r w:rsidRPr="00AE4748">
        <w:rPr>
          <w:rFonts w:ascii="Times New Roman" w:hAnsi="Times New Roman"/>
          <w:sz w:val="24"/>
          <w:szCs w:val="24"/>
        </w:rPr>
        <w:t xml:space="preserve"> сельское поселение </w:t>
      </w:r>
      <w:hyperlink r:id="rId7" w:history="1">
        <w:r w:rsidRPr="006745A2">
          <w:rPr>
            <w:rStyle w:val="Hyperlink"/>
            <w:rFonts w:cs="Calibri"/>
          </w:rPr>
          <w:t>consultantplus://offline/ref=A315669C02ED6F582BD36378C9A77E3B8631B1F6B2E6D111B54F2E5024827E86F5C6D21F66C4A090B53A7337N9O</w:t>
        </w:r>
      </w:hyperlink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4748">
        <w:rPr>
          <w:rFonts w:ascii="Times New Roman" w:hAnsi="Times New Roman"/>
          <w:sz w:val="24"/>
          <w:szCs w:val="24"/>
        </w:rPr>
        <w:t xml:space="preserve"> о составе и значениях целевых показателей приведены в приложении</w:t>
      </w:r>
      <w:r>
        <w:rPr>
          <w:rFonts w:ascii="Times New Roman" w:hAnsi="Times New Roman"/>
          <w:sz w:val="24"/>
          <w:szCs w:val="24"/>
        </w:rPr>
        <w:t xml:space="preserve"> № 1 к муниципальной программе.</w:t>
      </w:r>
    </w:p>
    <w:p w:rsidR="002242CC" w:rsidRDefault="002242CC" w:rsidP="00DD1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2CC" w:rsidRDefault="002242CC" w:rsidP="00951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68C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</w:t>
      </w:r>
      <w:r w:rsidRPr="00DD168C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Pr="00DD168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Сроки реализации муниципальной программы.</w:t>
      </w:r>
    </w:p>
    <w:p w:rsidR="002242CC" w:rsidRDefault="002242CC" w:rsidP="00951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eastAsia="en-US"/>
        </w:rPr>
        <w:t>Срок реализации муниципальной программы: 2019 - 2024 годы.</w:t>
      </w:r>
    </w:p>
    <w:p w:rsidR="002242CC" w:rsidRDefault="002242CC" w:rsidP="0095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2242CC" w:rsidRDefault="002242CC" w:rsidP="00951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42CC" w:rsidRDefault="002242CC" w:rsidP="00DD168C">
      <w:pPr>
        <w:autoSpaceDE w:val="0"/>
        <w:autoSpaceDN w:val="0"/>
        <w:adjustRightInd w:val="0"/>
        <w:spacing w:after="0" w:line="240" w:lineRule="auto"/>
        <w:ind w:left="1932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Сведения о подпрограммах муниципальной программы</w:t>
      </w:r>
    </w:p>
    <w:p w:rsidR="002242CC" w:rsidRDefault="002242CC" w:rsidP="004A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242CC" w:rsidRPr="00BE625F" w:rsidRDefault="002242CC" w:rsidP="004A3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E625F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инженерно - </w:t>
      </w:r>
      <w:r w:rsidRPr="00BE625F">
        <w:rPr>
          <w:rFonts w:ascii="Times New Roman" w:hAnsi="Times New Roman" w:cs="Times New Roman"/>
          <w:sz w:val="24"/>
          <w:szCs w:val="24"/>
        </w:rPr>
        <w:t>коммунального и дорожно-транспортного комплекса.</w:t>
      </w:r>
    </w:p>
    <w:p w:rsidR="002242CC" w:rsidRPr="00BE625F" w:rsidRDefault="002242CC" w:rsidP="004A3667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625F">
        <w:rPr>
          <w:rFonts w:ascii="Times New Roman" w:hAnsi="Times New Roman" w:cs="Times New Roman"/>
          <w:sz w:val="24"/>
          <w:szCs w:val="24"/>
        </w:rPr>
        <w:t>Обеспечение безопасности населения и профилактика терроризма и экстремизма.</w:t>
      </w:r>
    </w:p>
    <w:p w:rsidR="002242CC" w:rsidRPr="00BE625F" w:rsidRDefault="002242CC" w:rsidP="004A36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625F">
        <w:rPr>
          <w:rFonts w:ascii="Times New Roman" w:hAnsi="Times New Roman" w:cs="Times New Roman"/>
          <w:sz w:val="24"/>
          <w:szCs w:val="24"/>
        </w:rPr>
        <w:t>Повышение уров</w:t>
      </w:r>
      <w:r>
        <w:rPr>
          <w:rFonts w:ascii="Times New Roman" w:hAnsi="Times New Roman" w:cs="Times New Roman"/>
          <w:sz w:val="24"/>
          <w:szCs w:val="24"/>
        </w:rPr>
        <w:t>ня благоустройства территории.</w:t>
      </w:r>
    </w:p>
    <w:p w:rsidR="002242CC" w:rsidRDefault="002242CC" w:rsidP="004A3667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E625F">
        <w:rPr>
          <w:rFonts w:ascii="Times New Roman" w:hAnsi="Times New Roman" w:cs="Times New Roman"/>
          <w:sz w:val="24"/>
          <w:szCs w:val="24"/>
        </w:rPr>
        <w:t>Создание условий реализации  муниципальной программы.</w:t>
      </w:r>
    </w:p>
    <w:p w:rsidR="002242CC" w:rsidRDefault="002242CC" w:rsidP="004A3667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60359A" w:rsidRDefault="002242CC" w:rsidP="0060359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5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Подпрограмма «</w:t>
      </w:r>
      <w:r w:rsidRPr="0060359A">
        <w:rPr>
          <w:rFonts w:ascii="Times New Roman" w:hAnsi="Times New Roman" w:cs="Times New Roman"/>
          <w:b/>
          <w:sz w:val="24"/>
          <w:szCs w:val="24"/>
        </w:rPr>
        <w:t>Развитие инженерно -  коммунального и дорожно-транспортного  комплекса</w:t>
      </w:r>
      <w:r w:rsidRPr="006035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42CC" w:rsidRPr="0060359A" w:rsidRDefault="002242CC" w:rsidP="0060359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359A">
        <w:rPr>
          <w:rFonts w:ascii="Times New Roman" w:hAnsi="Times New Roman" w:cs="Times New Roman"/>
          <w:sz w:val="24"/>
          <w:szCs w:val="24"/>
          <w:lang w:eastAsia="en-US"/>
        </w:rPr>
        <w:t>Паспорт муниципальной подпрограммы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461"/>
      </w:tblGrid>
      <w:tr w:rsidR="002242CC" w:rsidRPr="003E2C5E" w:rsidTr="0060359A">
        <w:trPr>
          <w:trHeight w:val="821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00D2E" w:rsidRDefault="002242CC" w:rsidP="00C92F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00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коммунального дорожно-транспортного  комплекса </w:t>
            </w:r>
          </w:p>
        </w:tc>
      </w:tr>
      <w:tr w:rsidR="002242CC" w:rsidRPr="003E2C5E" w:rsidTr="0060359A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00D2E" w:rsidRDefault="002242CC" w:rsidP="00F01E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0A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</w:tr>
      <w:tr w:rsidR="002242CC" w:rsidRPr="003E2C5E" w:rsidTr="0060359A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1F1D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2242CC" w:rsidRPr="003E2C5E" w:rsidTr="0060359A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C9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коммунального дорожно-транспортного  комплекса </w:t>
            </w:r>
          </w:p>
        </w:tc>
      </w:tr>
      <w:tr w:rsidR="002242CC" w:rsidRPr="003E2C5E" w:rsidTr="0060359A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995024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развитие  дорожно- транспортного комплекса </w:t>
            </w:r>
          </w:p>
          <w:p w:rsidR="002242CC" w:rsidRPr="003E2C5E" w:rsidRDefault="002242CC" w:rsidP="00D60A3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инженерно-коммунальной инфраструктуры</w:t>
            </w:r>
            <w:bookmarkEnd w:id="0"/>
          </w:p>
        </w:tc>
      </w:tr>
      <w:tr w:rsidR="002242CC" w:rsidRPr="003E2C5E" w:rsidTr="0060359A">
        <w:trPr>
          <w:trHeight w:val="142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6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7E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значения,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2CC" w:rsidRPr="00DF2663" w:rsidRDefault="002242CC" w:rsidP="00603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</w:tc>
      </w:tr>
      <w:tr w:rsidR="002242CC" w:rsidRPr="003A2900" w:rsidTr="0060359A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A2900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 1118,0 тыс. рублей.</w:t>
            </w:r>
          </w:p>
          <w:p w:rsidR="002242CC" w:rsidRPr="003A2900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2CC" w:rsidRPr="003A2900" w:rsidRDefault="002242CC" w:rsidP="00B107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(справочно);                                                  </w:t>
            </w:r>
          </w:p>
          <w:p w:rsidR="002242CC" w:rsidRPr="003A2900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(справочно);                                                  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район»</w:t>
            </w:r>
            <w:r w:rsidRPr="003A290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 1118,0 тыс. рублей(справочно), в том числе по годам реализации программы: дорожный фонд </w:t>
            </w:r>
          </w:p>
          <w:p w:rsidR="002242CC" w:rsidRPr="003A2900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2019 год -  178,0   тыс. рублей;  (Справочно)                        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188,0   тыс. рублей;  (Справочно)                                              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188,0  тыс. рублей;   (Справочно)                                             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188,0  тыс. рублей.   (Справочно)                        </w:t>
            </w:r>
          </w:p>
          <w:p w:rsidR="002242CC" w:rsidRPr="003A2900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188,0  тыс. рублей;   (Справочно)                        </w:t>
            </w:r>
          </w:p>
          <w:p w:rsidR="002242CC" w:rsidRPr="003A2900" w:rsidRDefault="002242CC" w:rsidP="00000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188,0  тыс. рублей;   (Справочно средства бюджета муниципального образования Дъектиекское сельское поселение»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(справочно);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внебюджетных источников в  объеме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A290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рублей(справочно)                                           </w:t>
            </w:r>
          </w:p>
        </w:tc>
      </w:tr>
    </w:tbl>
    <w:p w:rsidR="002242CC" w:rsidRPr="003E2C5E" w:rsidRDefault="002242CC" w:rsidP="00D609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2242CC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Pr="003A2900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  инженерно - коммунального и дорожно-транспортного  комплекса;</w:t>
      </w:r>
    </w:p>
    <w:p w:rsidR="002242CC" w:rsidRPr="003E2C5E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2242CC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-Развития коммунального дорожно-транспортного комплекса;</w:t>
      </w:r>
    </w:p>
    <w:p w:rsidR="002242CC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Обеспечение безопасности населения;</w:t>
      </w:r>
    </w:p>
    <w:p w:rsidR="002242CC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Благоустройство;</w:t>
      </w:r>
    </w:p>
    <w:p w:rsidR="002242CC" w:rsidRPr="003E2C5E" w:rsidRDefault="002242CC" w:rsidP="0060359A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2242CC" w:rsidRPr="003E2C5E" w:rsidRDefault="002242CC" w:rsidP="00D60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242CC" w:rsidRPr="003E2C5E" w:rsidRDefault="002242CC" w:rsidP="006035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242CC" w:rsidRPr="00582F1A" w:rsidRDefault="002242CC" w:rsidP="00582F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C93">
        <w:rPr>
          <w:rFonts w:ascii="Times New Roman" w:hAnsi="Times New Roman" w:cs="Times New Roman"/>
          <w:sz w:val="24"/>
          <w:szCs w:val="24"/>
        </w:rPr>
        <w:t xml:space="preserve">  - содержания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2CC" w:rsidRDefault="002242CC" w:rsidP="001364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1F3D">
        <w:rPr>
          <w:rFonts w:ascii="Times New Roman" w:hAnsi="Times New Roman" w:cs="Times New Roman"/>
          <w:sz w:val="24"/>
          <w:szCs w:val="24"/>
        </w:rPr>
        <w:t>- освещение улиц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242CC" w:rsidRPr="003E2C5E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2242CC" w:rsidRPr="003E2C5E" w:rsidRDefault="002242CC" w:rsidP="00D609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2242CC" w:rsidRPr="003E2C5E" w:rsidRDefault="002242CC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047619" w:rsidRDefault="002242CC" w:rsidP="003C3116">
      <w:pPr>
        <w:ind w:firstLine="708"/>
        <w:rPr>
          <w:rFonts w:ascii="Times New Roman" w:hAnsi="Times New Roman" w:cs="Times New Roman"/>
          <w:b/>
          <w:bCs/>
        </w:rPr>
      </w:pPr>
      <w:r w:rsidRPr="00047619">
        <w:rPr>
          <w:rFonts w:ascii="Times New Roman" w:hAnsi="Times New Roman" w:cs="Times New Roman"/>
        </w:rPr>
        <w:t>В рамках подпрограммы меры государственного и муниципального регулирования не реализуются.</w:t>
      </w:r>
    </w:p>
    <w:p w:rsidR="002242CC" w:rsidRPr="003E2C5E" w:rsidRDefault="002242CC" w:rsidP="00D60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2242CC" w:rsidRPr="003E2C5E" w:rsidRDefault="002242CC" w:rsidP="00D609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42CC" w:rsidRPr="003E2C5E" w:rsidRDefault="002242CC" w:rsidP="00D60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2242CC" w:rsidRDefault="002242CC" w:rsidP="00D60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2242CC" w:rsidRDefault="002242CC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475725" w:rsidRDefault="002242CC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2242CC" w:rsidRPr="00824786" w:rsidRDefault="002242CC" w:rsidP="00910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2242CC" w:rsidRPr="003E2C5E" w:rsidRDefault="002242CC" w:rsidP="004A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2242CC" w:rsidRPr="003E2C5E" w:rsidRDefault="002242CC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2242CC" w:rsidRPr="003E2C5E" w:rsidRDefault="002242CC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2242CC" w:rsidRPr="003E2C5E" w:rsidRDefault="002242CC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2242CC" w:rsidRDefault="002242CC" w:rsidP="009950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242CC" w:rsidRPr="00C67E62" w:rsidRDefault="002242CC" w:rsidP="00F934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</w:t>
      </w:r>
      <w:r w:rsidRPr="00C67E62">
        <w:rPr>
          <w:rFonts w:ascii="Times New Roman" w:hAnsi="Times New Roman" w:cs="Times New Roman"/>
          <w:b/>
          <w:sz w:val="24"/>
          <w:szCs w:val="24"/>
        </w:rPr>
        <w:t>Обеспечение безопасности населения и профилактика терроризма и экстремизма</w:t>
      </w:r>
      <w:r w:rsidRPr="00C67E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42CC" w:rsidRPr="003E2C5E" w:rsidRDefault="002242CC" w:rsidP="00F9344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Паспорт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4393"/>
        <w:gridCol w:w="5458"/>
      </w:tblGrid>
      <w:tr w:rsidR="002242CC" w:rsidRPr="003E2C5E" w:rsidTr="0060359A">
        <w:trPr>
          <w:trHeight w:val="1000"/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00D2E" w:rsidRDefault="002242CC" w:rsidP="00F9344B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</w:p>
        </w:tc>
      </w:tr>
      <w:tr w:rsidR="002242CC" w:rsidRPr="003E2C5E" w:rsidTr="0060359A">
        <w:trPr>
          <w:trHeight w:val="40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00D2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0E8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2242CC" w:rsidRPr="003E2C5E" w:rsidTr="0060359A">
        <w:trPr>
          <w:trHeight w:val="37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2242CC" w:rsidRPr="003E2C5E" w:rsidTr="0060359A">
        <w:trPr>
          <w:trHeight w:val="400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60359A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242CC" w:rsidRPr="003E2C5E" w:rsidTr="0060359A">
        <w:trPr>
          <w:trHeight w:val="726"/>
          <w:tblCellSpacing w:w="5" w:type="nil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55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населенных пунктов поселения;</w:t>
            </w:r>
          </w:p>
          <w:p w:rsidR="002242CC" w:rsidRPr="00556AC6" w:rsidRDefault="002242CC" w:rsidP="0055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582F1A">
              <w:rPr>
                <w:rFonts w:ascii="Times New Roman" w:hAnsi="Times New Roman"/>
                <w:sz w:val="24"/>
                <w:szCs w:val="24"/>
              </w:rPr>
      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2CC" w:rsidRPr="003E2C5E" w:rsidRDefault="002242CC" w:rsidP="0060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ситуаций;</w:t>
            </w:r>
          </w:p>
        </w:tc>
      </w:tr>
      <w:tr w:rsidR="002242CC" w:rsidRPr="003E2C5E" w:rsidTr="0060359A">
        <w:trPr>
          <w:gridBefore w:val="1"/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F2663" w:rsidRDefault="002242CC" w:rsidP="00623217">
            <w:pPr>
              <w:tabs>
                <w:tab w:val="left" w:pos="424"/>
              </w:tabs>
              <w:spacing w:before="40" w:after="4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92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 профилактических мероприятий по обеспечению мер пожарной безопасности  и   на территории сельского поселения,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2242CC" w:rsidRPr="00394566" w:rsidRDefault="002242CC" w:rsidP="0062321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мероприятий по профилактике  терроризма и экстремизма, ед;</w:t>
            </w:r>
          </w:p>
          <w:p w:rsidR="002242CC" w:rsidRPr="00927B85" w:rsidRDefault="002242CC" w:rsidP="00AB24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территорий от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2242CC" w:rsidRPr="003E2C5E" w:rsidTr="0060359A">
        <w:trPr>
          <w:gridBefore w:val="1"/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5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2242CC" w:rsidRPr="00C92F05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рублей(справочно), в том числе по годам реализации программы:</w:t>
            </w:r>
          </w:p>
          <w:p w:rsidR="002242CC" w:rsidRPr="00C92F05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>2019 год -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(Справочно)                        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br/>
              <w:t>2020 год -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(Справочно)                                              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br/>
              <w:t>2021 год 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 (Справочно)                                             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br/>
              <w:t>2022 год 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   (Справочно)                        </w:t>
            </w:r>
          </w:p>
          <w:p w:rsidR="002242CC" w:rsidRPr="00C92F05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>2023 год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 (Справочно)                        </w:t>
            </w:r>
          </w:p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>2024 год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92F05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 (Справочно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дерального бюджета в объеме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242CC" w:rsidRPr="003E2C5E" w:rsidRDefault="002242CC" w:rsidP="003C31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рублей(справочно)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2242CC" w:rsidRPr="003E2C5E" w:rsidRDefault="002242CC" w:rsidP="00F93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2242CC" w:rsidRDefault="002242CC" w:rsidP="00F9344B">
      <w:pPr>
        <w:pStyle w:val="ConsPlusCell"/>
        <w:ind w:firstLine="43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C66399">
        <w:rPr>
          <w:rFonts w:ascii="Times New Roman" w:hAnsi="Times New Roman" w:cs="Times New Roman"/>
          <w:sz w:val="24"/>
          <w:szCs w:val="24"/>
        </w:rPr>
        <w:t xml:space="preserve"> </w:t>
      </w:r>
      <w:r w:rsidRPr="00BE625F">
        <w:rPr>
          <w:rFonts w:ascii="Times New Roman" w:hAnsi="Times New Roman" w:cs="Times New Roman"/>
          <w:sz w:val="24"/>
          <w:szCs w:val="24"/>
        </w:rPr>
        <w:t>Обеспечение безопасности населения и профилактика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2CC" w:rsidRPr="003E2C5E" w:rsidRDefault="002242CC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2242CC" w:rsidRDefault="002242CC" w:rsidP="002336C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2F1A">
        <w:rPr>
          <w:rFonts w:ascii="Times New Roman" w:hAnsi="Times New Roman" w:cs="Times New Roman"/>
          <w:sz w:val="24"/>
          <w:szCs w:val="24"/>
        </w:rPr>
        <w:t>-  обеспечение первичных мер пожарной безопасности в границах населенных пунктов поселения;</w:t>
      </w:r>
    </w:p>
    <w:p w:rsidR="002242CC" w:rsidRPr="00582F1A" w:rsidRDefault="002242CC" w:rsidP="002336CE">
      <w:pPr>
        <w:keepNext/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профилактика</w:t>
      </w:r>
      <w:r w:rsidRPr="00582F1A">
        <w:rPr>
          <w:rFonts w:ascii="Times New Roman" w:hAnsi="Times New Roman"/>
          <w:sz w:val="24"/>
          <w:szCs w:val="24"/>
        </w:rPr>
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2242CC" w:rsidRPr="00582F1A" w:rsidRDefault="002242CC" w:rsidP="00233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2F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</w:t>
      </w:r>
      <w:r w:rsidRPr="00582F1A">
        <w:rPr>
          <w:rFonts w:ascii="Times New Roman" w:hAnsi="Times New Roman" w:cs="Times New Roman"/>
          <w:sz w:val="24"/>
          <w:szCs w:val="24"/>
        </w:rPr>
        <w:t xml:space="preserve"> последствий чрезвычайных ситуаций;</w:t>
      </w:r>
    </w:p>
    <w:p w:rsidR="002242CC" w:rsidRPr="00623217" w:rsidRDefault="002242CC" w:rsidP="002336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9344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2242CC" w:rsidRPr="003E2C5E" w:rsidRDefault="002242CC" w:rsidP="00F93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242CC" w:rsidRDefault="002242CC" w:rsidP="004A36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242CC" w:rsidRDefault="002242CC" w:rsidP="004A36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3095">
        <w:rPr>
          <w:rFonts w:ascii="Times New Roman" w:hAnsi="Times New Roman" w:cs="Times New Roman"/>
          <w:sz w:val="24"/>
          <w:szCs w:val="24"/>
        </w:rPr>
        <w:t>- п</w:t>
      </w:r>
      <w:r w:rsidRPr="00733095">
        <w:rPr>
          <w:rFonts w:ascii="Times New Roman" w:hAnsi="Times New Roman"/>
          <w:sz w:val="24"/>
          <w:szCs w:val="24"/>
        </w:rPr>
        <w:t>роведение профилактических мероприятий</w:t>
      </w:r>
      <w:r w:rsidRPr="00733095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терроризму и экстремизму;</w:t>
      </w:r>
    </w:p>
    <w:p w:rsidR="002242CC" w:rsidRPr="00AB24D5" w:rsidRDefault="002242CC" w:rsidP="004A3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D5">
        <w:rPr>
          <w:rFonts w:ascii="Times New Roman" w:hAnsi="Times New Roman" w:cs="Times New Roman"/>
          <w:sz w:val="24"/>
          <w:szCs w:val="24"/>
        </w:rPr>
        <w:t>-  обеспечение первичных мер пожарной безопасности в границах населенных пунктов поселения;</w:t>
      </w:r>
    </w:p>
    <w:p w:rsidR="002242CC" w:rsidRPr="00AB24D5" w:rsidRDefault="002242CC" w:rsidP="004A36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24D5">
        <w:rPr>
          <w:rFonts w:ascii="Times New Roman" w:hAnsi="Times New Roman" w:cs="Times New Roman"/>
          <w:sz w:val="24"/>
          <w:szCs w:val="24"/>
        </w:rPr>
        <w:t>- профилактика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242CC" w:rsidRDefault="002242CC" w:rsidP="004A3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24D5">
        <w:rPr>
          <w:rFonts w:ascii="Times New Roman" w:hAnsi="Times New Roman" w:cs="Times New Roman"/>
          <w:sz w:val="24"/>
          <w:szCs w:val="24"/>
        </w:rPr>
        <w:t xml:space="preserve"> - предупреждение и ликвидация последствий чрезвычайных ситуаций;</w:t>
      </w:r>
    </w:p>
    <w:p w:rsidR="002242CC" w:rsidRDefault="002242CC" w:rsidP="004A3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изготовление наглядной документации для населения,  (баннеров);</w:t>
      </w:r>
    </w:p>
    <w:p w:rsidR="002242CC" w:rsidRDefault="002242CC" w:rsidP="004A3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бесед и мероприятий с населением по профилактике ЧС;</w:t>
      </w:r>
    </w:p>
    <w:p w:rsidR="002242CC" w:rsidRPr="00AB24D5" w:rsidRDefault="002242CC" w:rsidP="004A3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рейды по населению;</w:t>
      </w:r>
    </w:p>
    <w:p w:rsidR="002242CC" w:rsidRDefault="002242CC" w:rsidP="004A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95">
        <w:rPr>
          <w:rFonts w:ascii="Times New Roman" w:hAnsi="Times New Roman" w:cs="Times New Roman"/>
          <w:sz w:val="24"/>
          <w:szCs w:val="24"/>
        </w:rPr>
        <w:t>- обустройства место забора воды  пирса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2CC" w:rsidRDefault="002242CC" w:rsidP="004A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чрезвычайных ситуациях природного характера с населением провести беседы;</w:t>
      </w:r>
    </w:p>
    <w:p w:rsidR="002242CC" w:rsidRPr="003E2C5E" w:rsidRDefault="002242CC" w:rsidP="004A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2242CC" w:rsidRPr="003E2C5E" w:rsidRDefault="002242CC" w:rsidP="004A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F05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муниципального  регулирования</w:t>
      </w:r>
    </w:p>
    <w:p w:rsidR="002242CC" w:rsidRPr="003E2C5E" w:rsidRDefault="002242CC" w:rsidP="00C92F0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F05">
        <w:rPr>
          <w:rFonts w:ascii="Times New Roman" w:hAnsi="Times New Roman" w:cs="Times New Roman"/>
          <w:bCs/>
          <w:sz w:val="24"/>
          <w:szCs w:val="24"/>
        </w:rPr>
        <w:t>Финансовое обеспечение на меры государственного и муниципального регулирования отсутствует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2242CC" w:rsidRPr="003E2C5E" w:rsidRDefault="002242CC" w:rsidP="00F934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42CC" w:rsidRPr="003E2C5E" w:rsidRDefault="002242CC" w:rsidP="00F93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2242CC" w:rsidRDefault="002242CC" w:rsidP="00F93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2242CC" w:rsidRDefault="002242CC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475725" w:rsidRDefault="002242CC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2242CC" w:rsidRPr="00824786" w:rsidRDefault="002242CC" w:rsidP="00910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2242CC" w:rsidRPr="003E2C5E" w:rsidRDefault="002242CC" w:rsidP="00F9344B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3E2C5E" w:rsidRDefault="002242CC" w:rsidP="004A3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2242CC" w:rsidRPr="003E2C5E" w:rsidRDefault="002242CC" w:rsidP="00F9344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2242CC" w:rsidRPr="003E2C5E" w:rsidRDefault="002242CC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2242CC" w:rsidRPr="003E2C5E" w:rsidRDefault="002242CC" w:rsidP="00F934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2242CC" w:rsidRDefault="002242CC" w:rsidP="00D74695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42CC" w:rsidRDefault="002242CC" w:rsidP="00D74695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42CC" w:rsidRDefault="002242CC" w:rsidP="00D74695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42CC" w:rsidRPr="00C67E62" w:rsidRDefault="002242CC" w:rsidP="00D74695">
      <w:pPr>
        <w:pStyle w:val="ConsPlusCel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3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Подпрограмма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C67E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C67E62">
        <w:rPr>
          <w:rFonts w:ascii="Times New Roman" w:hAnsi="Times New Roman" w:cs="Times New Roman"/>
          <w:b/>
          <w:sz w:val="24"/>
          <w:szCs w:val="24"/>
        </w:rPr>
        <w:t>Повышение уровня благоустройства</w:t>
      </w:r>
      <w:r w:rsidRPr="00C67E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42CC" w:rsidRPr="00C67E62" w:rsidRDefault="002242CC" w:rsidP="00D74695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CC" w:rsidRPr="003E2C5E" w:rsidRDefault="002242CC" w:rsidP="00F03878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Паспорт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2242CC" w:rsidRPr="003E2C5E" w:rsidTr="00BC6D8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A00D2E" w:rsidRDefault="002242CC" w:rsidP="001C26B1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  </w:t>
            </w:r>
          </w:p>
        </w:tc>
      </w:tr>
      <w:tr w:rsidR="002242CC" w:rsidRPr="003E2C5E" w:rsidTr="00BC6D8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1A6EBD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1A6EBD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6E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</w:tr>
      <w:tr w:rsidR="002242CC" w:rsidRPr="003E2C5E" w:rsidTr="00BC6D84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019 - 2024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</w:t>
            </w:r>
          </w:p>
        </w:tc>
      </w:tr>
      <w:tr w:rsidR="002242CC" w:rsidRPr="003E2C5E" w:rsidTr="00BC6D8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9C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AC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1C26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 п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территории   </w:t>
            </w:r>
          </w:p>
        </w:tc>
      </w:tr>
      <w:tr w:rsidR="002242CC" w:rsidRPr="003E2C5E" w:rsidTr="0060359A">
        <w:trPr>
          <w:trHeight w:val="89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9C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9C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BD"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1A6E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EBD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2242CC" w:rsidRPr="003E2C5E" w:rsidTr="00BC6D8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9C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DF2663" w:rsidRDefault="002242CC" w:rsidP="009C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благоустроенной территории поселения, %  </w:t>
            </w:r>
          </w:p>
        </w:tc>
      </w:tr>
      <w:tr w:rsidR="002242CC" w:rsidRPr="003E2C5E" w:rsidTr="00BC6D8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2345,0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2242CC" w:rsidRPr="00920BF7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(Справочно)                        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рублей;  (Справочно)                                              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(Справочно)                                             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   (Справочно)                        </w:t>
            </w:r>
          </w:p>
          <w:p w:rsidR="002242CC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920BF7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(Справочно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</w:t>
            </w:r>
          </w:p>
          <w:p w:rsidR="002242CC" w:rsidRPr="003E2C5E" w:rsidRDefault="002242CC" w:rsidP="00BC6D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390,0  тыс. рублей;   (Справочно)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2242CC" w:rsidRPr="003E2C5E" w:rsidRDefault="002242CC" w:rsidP="002522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тыс. рублей(справочно)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2242CC" w:rsidRPr="003E2C5E" w:rsidRDefault="002242CC" w:rsidP="00F03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2242CC" w:rsidRDefault="002242CC" w:rsidP="004A366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>
        <w:rPr>
          <w:rFonts w:ascii="Times New Roman" w:hAnsi="Times New Roman" w:cs="Times New Roman"/>
          <w:sz w:val="24"/>
          <w:szCs w:val="24"/>
        </w:rPr>
        <w:t>Обеспечение  и п</w:t>
      </w:r>
      <w:r w:rsidRPr="00BE625F">
        <w:rPr>
          <w:rFonts w:ascii="Times New Roman" w:hAnsi="Times New Roman" w:cs="Times New Roman"/>
          <w:sz w:val="24"/>
          <w:szCs w:val="24"/>
        </w:rPr>
        <w:t>овышение уров</w:t>
      </w:r>
      <w:r>
        <w:rPr>
          <w:rFonts w:ascii="Times New Roman" w:hAnsi="Times New Roman" w:cs="Times New Roman"/>
          <w:sz w:val="24"/>
          <w:szCs w:val="24"/>
        </w:rPr>
        <w:t>ня благоустройства территории.</w:t>
      </w:r>
    </w:p>
    <w:p w:rsidR="002242CC" w:rsidRDefault="002242CC" w:rsidP="004A36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</w:t>
      </w:r>
      <w:r>
        <w:rPr>
          <w:rFonts w:ascii="Times New Roman" w:hAnsi="Times New Roman" w:cs="Times New Roman"/>
          <w:sz w:val="24"/>
          <w:szCs w:val="24"/>
        </w:rPr>
        <w:t>обходимо решить следующие задачи</w:t>
      </w:r>
      <w:r w:rsidRPr="003E2C5E">
        <w:rPr>
          <w:rFonts w:ascii="Times New Roman" w:hAnsi="Times New Roman" w:cs="Times New Roman"/>
          <w:sz w:val="24"/>
          <w:szCs w:val="24"/>
        </w:rPr>
        <w:t>:</w:t>
      </w:r>
    </w:p>
    <w:p w:rsidR="002242CC" w:rsidRPr="003E2C5E" w:rsidRDefault="002242CC" w:rsidP="004A3667">
      <w:pPr>
        <w:jc w:val="both"/>
        <w:rPr>
          <w:rFonts w:ascii="Times New Roman" w:hAnsi="Times New Roman" w:cs="Times New Roman"/>
          <w:sz w:val="24"/>
          <w:szCs w:val="24"/>
        </w:rPr>
      </w:pPr>
      <w:r w:rsidRPr="00902B86">
        <w:rPr>
          <w:rFonts w:ascii="Times New Roman" w:hAnsi="Times New Roman" w:cs="Times New Roman"/>
          <w:sz w:val="24"/>
          <w:szCs w:val="24"/>
        </w:rPr>
        <w:t>-</w:t>
      </w:r>
      <w:r w:rsidRPr="0055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2B86">
        <w:rPr>
          <w:rFonts w:ascii="Times New Roman" w:hAnsi="Times New Roman" w:cs="Times New Roman"/>
          <w:sz w:val="24"/>
          <w:szCs w:val="24"/>
        </w:rPr>
        <w:t>оддержание и улучшение санитарного и эстетического состояния территори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242CC" w:rsidRPr="003E2C5E" w:rsidRDefault="002242CC" w:rsidP="004A3667">
      <w:pPr>
        <w:pStyle w:val="ConsPlusCell"/>
        <w:ind w:firstLine="43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2242CC" w:rsidRPr="003E2C5E" w:rsidRDefault="002242CC" w:rsidP="00F0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242CC" w:rsidRPr="003E2C5E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556AC6" w:rsidRDefault="002242CC" w:rsidP="00556AC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242CC" w:rsidRDefault="002242CC" w:rsidP="0068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-</w:t>
      </w:r>
      <w:r w:rsidRPr="00582F1A">
        <w:rPr>
          <w:rFonts w:ascii="Times New Roman" w:hAnsi="Times New Roman"/>
          <w:sz w:val="24"/>
          <w:szCs w:val="24"/>
        </w:rPr>
        <w:t xml:space="preserve"> содержание мест захоронения</w:t>
      </w:r>
      <w:r>
        <w:rPr>
          <w:rFonts w:ascii="Times New Roman" w:hAnsi="Times New Roman"/>
          <w:sz w:val="24"/>
          <w:szCs w:val="24"/>
        </w:rPr>
        <w:t>;</w:t>
      </w:r>
    </w:p>
    <w:p w:rsidR="002242CC" w:rsidRDefault="002242CC" w:rsidP="00D0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организация сбора и  вывоза ТКО; </w:t>
      </w:r>
    </w:p>
    <w:p w:rsidR="002242CC" w:rsidRDefault="002242CC" w:rsidP="00D0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благоустройства родников;</w:t>
      </w:r>
    </w:p>
    <w:p w:rsidR="002242CC" w:rsidRDefault="002242CC" w:rsidP="00D0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установка баннеров;</w:t>
      </w:r>
    </w:p>
    <w:p w:rsidR="002242CC" w:rsidRDefault="002242CC" w:rsidP="00D0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20B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BF7">
        <w:rPr>
          <w:rFonts w:ascii="Times New Roman" w:hAnsi="Times New Roman"/>
          <w:sz w:val="24"/>
          <w:szCs w:val="24"/>
        </w:rPr>
        <w:t>ремонт  ограждения территории;</w:t>
      </w:r>
    </w:p>
    <w:p w:rsidR="002242CC" w:rsidRDefault="002242CC" w:rsidP="00D0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20BF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BF7">
        <w:rPr>
          <w:rFonts w:ascii="Times New Roman" w:hAnsi="Times New Roman"/>
          <w:sz w:val="24"/>
          <w:szCs w:val="24"/>
        </w:rPr>
        <w:t xml:space="preserve">ремонт и содержания </w:t>
      </w:r>
      <w:r>
        <w:rPr>
          <w:rFonts w:ascii="Times New Roman" w:hAnsi="Times New Roman"/>
          <w:sz w:val="24"/>
          <w:szCs w:val="24"/>
        </w:rPr>
        <w:t xml:space="preserve">эстакады и загона; </w:t>
      </w:r>
      <w:r w:rsidRPr="00582F1A">
        <w:rPr>
          <w:rFonts w:ascii="Times New Roman" w:hAnsi="Times New Roman"/>
          <w:sz w:val="24"/>
          <w:szCs w:val="24"/>
        </w:rPr>
        <w:t xml:space="preserve"> </w:t>
      </w:r>
    </w:p>
    <w:p w:rsidR="002242CC" w:rsidRPr="003E2C5E" w:rsidRDefault="002242CC" w:rsidP="00F03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2242CC" w:rsidRPr="003E2C5E" w:rsidRDefault="002242CC" w:rsidP="00F03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BF7">
        <w:rPr>
          <w:rFonts w:ascii="Times New Roman" w:hAnsi="Times New Roman" w:cs="Times New Roman"/>
          <w:b/>
          <w:bCs/>
          <w:sz w:val="24"/>
          <w:szCs w:val="24"/>
        </w:rPr>
        <w:t>Меры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 государственного и муниципального  регулирования</w:t>
      </w:r>
    </w:p>
    <w:p w:rsidR="002242CC" w:rsidRPr="003E2C5E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3E2C5E" w:rsidRDefault="002242CC" w:rsidP="00F03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2242CC" w:rsidRDefault="002242CC" w:rsidP="00F0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2242CC" w:rsidRPr="003E2C5E" w:rsidRDefault="002242CC" w:rsidP="00F0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Pr="00475725" w:rsidRDefault="002242CC" w:rsidP="00910C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2242CC" w:rsidRPr="00824786" w:rsidRDefault="002242CC" w:rsidP="00910C1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2242CC" w:rsidRPr="003E2C5E" w:rsidRDefault="002242CC" w:rsidP="00F03878">
      <w:pPr>
        <w:pStyle w:val="2"/>
        <w:spacing w:after="0" w:line="240" w:lineRule="auto"/>
        <w:ind w:left="0" w:right="-2" w:firstLine="567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 xml:space="preserve">Прогнозная (справочная) оценка ресурсного обеспечения реализации программы за счет </w:t>
      </w:r>
      <w:r>
        <w:rPr>
          <w:rFonts w:ascii="Times New Roman" w:hAnsi="Times New Roman"/>
          <w:sz w:val="24"/>
          <w:szCs w:val="24"/>
          <w:lang w:eastAsia="en-US"/>
        </w:rPr>
        <w:t xml:space="preserve">всех источников финансирования </w:t>
      </w:r>
      <w:r w:rsidRPr="003E2C5E">
        <w:rPr>
          <w:rFonts w:ascii="Times New Roman" w:hAnsi="Times New Roman"/>
          <w:sz w:val="24"/>
          <w:szCs w:val="24"/>
          <w:lang w:eastAsia="en-US"/>
        </w:rPr>
        <w:t xml:space="preserve"> в приложении</w:t>
      </w: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3E2C5E">
        <w:rPr>
          <w:rFonts w:ascii="Times New Roman" w:hAnsi="Times New Roman"/>
          <w:sz w:val="24"/>
          <w:szCs w:val="24"/>
          <w:lang w:eastAsia="en-US"/>
        </w:rPr>
        <w:t>№ 6 к программе.</w:t>
      </w:r>
    </w:p>
    <w:p w:rsidR="002242CC" w:rsidRPr="003E2C5E" w:rsidRDefault="002242CC" w:rsidP="00F03878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3E2C5E" w:rsidRDefault="002242CC" w:rsidP="00F0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2242CC" w:rsidRPr="003E2C5E" w:rsidRDefault="002242CC" w:rsidP="00F0387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2242CC" w:rsidRPr="003E2C5E" w:rsidRDefault="002242CC" w:rsidP="00F03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2242CC" w:rsidRPr="003E2C5E" w:rsidRDefault="002242CC" w:rsidP="00F038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2242CC" w:rsidRDefault="002242CC" w:rsidP="00910C10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42CC" w:rsidRDefault="002242CC" w:rsidP="00910C10">
      <w:pPr>
        <w:pStyle w:val="2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42CC" w:rsidRPr="00C67E62" w:rsidRDefault="002242CC" w:rsidP="00395FC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Обеспечивающая под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программа </w:t>
      </w:r>
      <w:r w:rsidRPr="00C67E6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C67E62">
        <w:rPr>
          <w:rFonts w:ascii="Times New Roman" w:hAnsi="Times New Roman" w:cs="Times New Roman"/>
          <w:b/>
          <w:sz w:val="24"/>
          <w:szCs w:val="24"/>
        </w:rPr>
        <w:t>Создания условий реализации муниципальной программы</w:t>
      </w:r>
      <w:r w:rsidRPr="00C67E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42CC" w:rsidRPr="003E2C5E" w:rsidRDefault="002242CC" w:rsidP="00395FC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Паспорт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52"/>
      </w:tblGrid>
      <w:tr w:rsidR="002242CC" w:rsidRPr="003E2C5E" w:rsidTr="003172A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FE56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</w:t>
            </w:r>
          </w:p>
        </w:tc>
      </w:tr>
      <w:tr w:rsidR="002242CC" w:rsidRPr="003E2C5E" w:rsidTr="003172A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681620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2242CC" w:rsidRPr="003E2C5E" w:rsidTr="003172A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2242CC" w:rsidRPr="003E2C5E" w:rsidTr="003172A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2242CC" w:rsidRPr="003E2C5E" w:rsidTr="003172A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172AB" w:rsidRDefault="002242CC" w:rsidP="00F9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эффективности муниципального управления</w:t>
            </w:r>
          </w:p>
        </w:tc>
      </w:tr>
      <w:tr w:rsidR="002242CC" w:rsidRPr="003E2C5E" w:rsidTr="003172A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CC" w:rsidRPr="003E2C5E" w:rsidRDefault="002242CC" w:rsidP="00E038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242CC" w:rsidRPr="003E2C5E" w:rsidRDefault="002242CC" w:rsidP="00F427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2242CC" w:rsidRPr="003E2C5E" w:rsidRDefault="002242CC" w:rsidP="009C24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Дъектиекское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</w:t>
            </w:r>
          </w:p>
        </w:tc>
      </w:tr>
    </w:tbl>
    <w:p w:rsidR="002242CC" w:rsidRDefault="002242CC" w:rsidP="006C791C">
      <w:pPr>
        <w:rPr>
          <w:rFonts w:ascii="Times New Roman" w:hAnsi="Times New Roman" w:cs="Times New Roman"/>
          <w:sz w:val="24"/>
          <w:szCs w:val="24"/>
        </w:rPr>
      </w:pPr>
    </w:p>
    <w:p w:rsidR="002242CC" w:rsidRPr="003172AB" w:rsidRDefault="002242CC" w:rsidP="00603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2A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2242CC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2AB">
        <w:rPr>
          <w:rFonts w:ascii="Times New Roman" w:hAnsi="Times New Roman" w:cs="Times New Roman"/>
        </w:rPr>
        <w:t>Для достижения поставленной цели в рамках подпрограммы необходимо решить следующ</w:t>
      </w:r>
      <w:r>
        <w:rPr>
          <w:rFonts w:ascii="Times New Roman" w:hAnsi="Times New Roman" w:cs="Times New Roman"/>
        </w:rPr>
        <w:t>ую</w:t>
      </w:r>
      <w:r w:rsidRPr="003172AB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>у</w:t>
      </w:r>
      <w:r w:rsidRPr="003172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172AB">
        <w:rPr>
          <w:rFonts w:ascii="Times New Roman" w:hAnsi="Times New Roman" w:cs="Times New Roman"/>
          <w:sz w:val="24"/>
          <w:szCs w:val="24"/>
        </w:rPr>
        <w:t>Повышение эффективности муниципального управления</w:t>
      </w:r>
      <w:r w:rsidRPr="003172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2CC" w:rsidRPr="003172AB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2A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2242CC" w:rsidRPr="00475725" w:rsidRDefault="002242CC" w:rsidP="00603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47572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2242CC" w:rsidRDefault="002242CC" w:rsidP="0060359A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75725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2242CC" w:rsidRDefault="002242CC" w:rsidP="006035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>
        <w:rPr>
          <w:rFonts w:ascii="Times New Roman" w:hAnsi="Times New Roman" w:cs="Times New Roman"/>
          <w:sz w:val="24"/>
          <w:szCs w:val="24"/>
        </w:rPr>
        <w:t>работников администрации МО Дъектиекское сельское поселение</w:t>
      </w:r>
      <w:r w:rsidRPr="00475725">
        <w:rPr>
          <w:rFonts w:ascii="Times New Roman" w:hAnsi="Times New Roman" w:cs="Times New Roman"/>
          <w:sz w:val="24"/>
          <w:szCs w:val="24"/>
        </w:rPr>
        <w:t>;</w:t>
      </w:r>
    </w:p>
    <w:p w:rsidR="002242CC" w:rsidRPr="00475725" w:rsidRDefault="002242CC" w:rsidP="006035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на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 муниципального образования МО Дъектиекское сельское поселение</w:t>
      </w:r>
      <w:r w:rsidRPr="00475725">
        <w:rPr>
          <w:rFonts w:ascii="Times New Roman" w:hAnsi="Times New Roman" w:cs="Times New Roman"/>
          <w:sz w:val="24"/>
          <w:szCs w:val="24"/>
        </w:rPr>
        <w:t>;</w:t>
      </w:r>
    </w:p>
    <w:p w:rsidR="002242CC" w:rsidRPr="00475725" w:rsidRDefault="002242CC" w:rsidP="006035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2242CC" w:rsidRPr="00475725" w:rsidRDefault="002242CC" w:rsidP="00603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Меры государственного и муниципального регулирования</w:t>
      </w:r>
    </w:p>
    <w:p w:rsidR="002242CC" w:rsidRPr="00475725" w:rsidRDefault="002242CC" w:rsidP="0060359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подпрограммы меры государственного и муниципального регулирования не реализуются.</w:t>
      </w:r>
    </w:p>
    <w:p w:rsidR="002242CC" w:rsidRPr="00475725" w:rsidRDefault="002242CC" w:rsidP="006035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475725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2242CC" w:rsidRPr="00824786" w:rsidRDefault="002242CC" w:rsidP="00603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рамках реализации подпрограммы привлечение</w:t>
      </w:r>
      <w:r w:rsidRPr="00475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5725">
        <w:rPr>
          <w:rFonts w:ascii="Times New Roman" w:hAnsi="Times New Roman" w:cs="Times New Roman"/>
          <w:sz w:val="24"/>
          <w:szCs w:val="24"/>
        </w:rPr>
        <w:t>средств федерального и республиканского  бюджета  не предусмотрены:</w:t>
      </w:r>
    </w:p>
    <w:p w:rsidR="002242CC" w:rsidRPr="00824786" w:rsidRDefault="002242CC" w:rsidP="00603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2242CC" w:rsidRPr="00475725" w:rsidRDefault="002242CC" w:rsidP="0060359A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участие других организаций не предусмотрено.</w:t>
      </w:r>
    </w:p>
    <w:p w:rsidR="002242CC" w:rsidRPr="00475725" w:rsidRDefault="002242CC" w:rsidP="00603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5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2242CC" w:rsidRPr="00475725" w:rsidRDefault="002242CC" w:rsidP="006035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2242CC" w:rsidRPr="00475725" w:rsidRDefault="002242CC" w:rsidP="0060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2242CC" w:rsidRPr="00475725" w:rsidRDefault="002242CC" w:rsidP="0060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2242CC" w:rsidRPr="00475725" w:rsidRDefault="002242CC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</w:p>
    <w:p w:rsidR="002242CC" w:rsidRPr="00475725" w:rsidRDefault="002242CC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Их снижению будут способствовать:</w:t>
      </w:r>
    </w:p>
    <w:p w:rsidR="002242CC" w:rsidRPr="00475725" w:rsidRDefault="002242CC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а) реализация мероприятий, направленных на повышение собираемости налогов и сборов;</w:t>
      </w:r>
    </w:p>
    <w:p w:rsidR="002242CC" w:rsidRPr="00475725" w:rsidRDefault="002242CC" w:rsidP="00475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2242CC" w:rsidRPr="00475725" w:rsidRDefault="002242CC" w:rsidP="0047572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</w:t>
      </w:r>
    </w:p>
    <w:p w:rsidR="002242CC" w:rsidRDefault="002242CC" w:rsidP="009C2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>Общий объем бюджетных ассигнований н</w:t>
      </w:r>
      <w:r>
        <w:rPr>
          <w:rFonts w:ascii="Times New Roman" w:hAnsi="Times New Roman" w:cs="Times New Roman"/>
          <w:sz w:val="24"/>
          <w:szCs w:val="24"/>
        </w:rPr>
        <w:t xml:space="preserve">а реализацию программы составит 3568,0 </w:t>
      </w:r>
      <w:r w:rsidRPr="00475725">
        <w:rPr>
          <w:rFonts w:ascii="Times New Roman" w:hAnsi="Times New Roman" w:cs="Times New Roman"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 (справочно)</w:t>
      </w:r>
    </w:p>
    <w:p w:rsidR="002242CC" w:rsidRDefault="002242CC" w:rsidP="009C2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2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</w:t>
      </w:r>
      <w:r>
        <w:rPr>
          <w:rFonts w:ascii="Times New Roman" w:hAnsi="Times New Roman" w:cs="Times New Roman"/>
          <w:sz w:val="24"/>
          <w:szCs w:val="24"/>
        </w:rPr>
        <w:t>всех источников</w:t>
      </w:r>
      <w:r w:rsidRPr="00475725">
        <w:rPr>
          <w:rFonts w:ascii="Times New Roman" w:hAnsi="Times New Roman" w:cs="Times New Roman"/>
          <w:sz w:val="24"/>
          <w:szCs w:val="24"/>
        </w:rPr>
        <w:t xml:space="preserve"> на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программы составит 3568,0 </w:t>
      </w:r>
      <w:r w:rsidRPr="00475725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(справочно)</w:t>
      </w:r>
      <w:r w:rsidRPr="00475725">
        <w:rPr>
          <w:rFonts w:ascii="Times New Roman" w:hAnsi="Times New Roman" w:cs="Times New Roman"/>
          <w:sz w:val="24"/>
          <w:szCs w:val="24"/>
        </w:rPr>
        <w:t>, в том числе по годам реализации программы:</w:t>
      </w:r>
    </w:p>
    <w:p w:rsidR="002242CC" w:rsidRDefault="002242CC" w:rsidP="009C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 578,0 </w:t>
      </w:r>
      <w:r w:rsidRPr="00BE625F">
        <w:rPr>
          <w:rFonts w:ascii="Times New Roman" w:hAnsi="Times New Roman" w:cs="Times New Roman"/>
          <w:sz w:val="24"/>
          <w:szCs w:val="24"/>
        </w:rPr>
        <w:t xml:space="preserve">тыс. рублей;  (Справочно)                         </w:t>
      </w:r>
      <w:r w:rsidRPr="00BE625F">
        <w:rPr>
          <w:rFonts w:ascii="Times New Roman" w:hAnsi="Times New Roman" w:cs="Times New Roman"/>
          <w:sz w:val="24"/>
          <w:szCs w:val="24"/>
        </w:rPr>
        <w:br/>
        <w:t xml:space="preserve">2020 год –  </w:t>
      </w:r>
      <w:r>
        <w:rPr>
          <w:rFonts w:ascii="Times New Roman" w:hAnsi="Times New Roman" w:cs="Times New Roman"/>
          <w:sz w:val="24"/>
          <w:szCs w:val="24"/>
        </w:rPr>
        <w:t xml:space="preserve">598,0 </w:t>
      </w:r>
      <w:r w:rsidRPr="00AB24D5">
        <w:rPr>
          <w:rFonts w:ascii="Times New Roman" w:hAnsi="Times New Roman" w:cs="Times New Roman"/>
          <w:sz w:val="24"/>
          <w:szCs w:val="24"/>
        </w:rPr>
        <w:t>т</w:t>
      </w:r>
      <w:r w:rsidRPr="00BE625F">
        <w:rPr>
          <w:rFonts w:ascii="Times New Roman" w:hAnsi="Times New Roman" w:cs="Times New Roman"/>
          <w:sz w:val="24"/>
          <w:szCs w:val="24"/>
        </w:rPr>
        <w:t xml:space="preserve">ыс. рублей;    (Справочно)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2021 год –  598,0 </w:t>
      </w:r>
      <w:r w:rsidRPr="00BE625F">
        <w:rPr>
          <w:rFonts w:ascii="Times New Roman" w:hAnsi="Times New Roman" w:cs="Times New Roman"/>
          <w:sz w:val="24"/>
          <w:szCs w:val="24"/>
        </w:rPr>
        <w:t xml:space="preserve">тыс. рублей;   (Справочно)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  <w:t>2022 год – 598,0</w:t>
      </w:r>
      <w:r w:rsidRPr="00BE625F">
        <w:rPr>
          <w:rFonts w:ascii="Times New Roman" w:hAnsi="Times New Roman" w:cs="Times New Roman"/>
          <w:sz w:val="24"/>
          <w:szCs w:val="24"/>
        </w:rPr>
        <w:t xml:space="preserve">тыс. рублей.    (Справочно)                         </w:t>
      </w:r>
    </w:p>
    <w:p w:rsidR="002242CC" w:rsidRPr="00BE625F" w:rsidRDefault="002242CC" w:rsidP="009C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598,0 </w:t>
      </w:r>
      <w:r w:rsidRPr="00BE625F">
        <w:rPr>
          <w:rFonts w:ascii="Times New Roman" w:hAnsi="Times New Roman" w:cs="Times New Roman"/>
          <w:sz w:val="24"/>
          <w:szCs w:val="24"/>
        </w:rPr>
        <w:t xml:space="preserve">тыс. рублей    (Справочно)                         </w:t>
      </w:r>
    </w:p>
    <w:p w:rsidR="002242CC" w:rsidRDefault="002242CC" w:rsidP="009C2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 - 598,0 </w:t>
      </w:r>
      <w:r w:rsidRPr="00BE625F">
        <w:rPr>
          <w:rFonts w:ascii="Times New Roman" w:hAnsi="Times New Roman" w:cs="Times New Roman"/>
          <w:sz w:val="24"/>
          <w:szCs w:val="24"/>
        </w:rPr>
        <w:t xml:space="preserve">тыс. рублей     (Справочно)             </w:t>
      </w:r>
    </w:p>
    <w:p w:rsidR="002242CC" w:rsidRDefault="002242CC" w:rsidP="00EB3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2CC" w:rsidRPr="00475725" w:rsidRDefault="002242CC" w:rsidP="00EB3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5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реализации муниципальной программы</w:t>
      </w:r>
    </w:p>
    <w:p w:rsidR="002242CC" w:rsidRPr="008A20B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20BC">
        <w:rPr>
          <w:rFonts w:ascii="Times New Roman" w:hAnsi="Times New Roman" w:cs="Times New Roman"/>
          <w:sz w:val="24"/>
          <w:szCs w:val="24"/>
        </w:rPr>
        <w:t xml:space="preserve">По итогам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A20BC">
        <w:rPr>
          <w:rFonts w:ascii="Times New Roman" w:hAnsi="Times New Roman" w:cs="Times New Roman"/>
          <w:sz w:val="24"/>
          <w:szCs w:val="24"/>
        </w:rPr>
        <w:t xml:space="preserve"> 2024 году планируется:</w:t>
      </w:r>
    </w:p>
    <w:p w:rsidR="002242CC" w:rsidRPr="008A20B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20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Протяженность отремонтированных</w:t>
      </w:r>
      <w:r w:rsidRPr="008A20BC">
        <w:rPr>
          <w:rFonts w:ascii="Times New Roman" w:hAnsi="Times New Roman" w:cs="Times New Roman"/>
          <w:sz w:val="24"/>
          <w:szCs w:val="24"/>
        </w:rPr>
        <w:t xml:space="preserve"> дорог общего пользования местного значения, составит  100 %;</w:t>
      </w:r>
    </w:p>
    <w:p w:rsidR="002242CC" w:rsidRPr="008A20B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20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BC">
        <w:rPr>
          <w:rFonts w:ascii="Times New Roman" w:hAnsi="Times New Roman" w:cs="Times New Roman"/>
          <w:sz w:val="24"/>
          <w:szCs w:val="24"/>
        </w:rPr>
        <w:t>Доля протяженности освещенных улиц,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0BC">
        <w:rPr>
          <w:rFonts w:ascii="Times New Roman" w:hAnsi="Times New Roman" w:cs="Times New Roman"/>
          <w:sz w:val="24"/>
          <w:szCs w:val="24"/>
        </w:rPr>
        <w:t xml:space="preserve">50 %. </w:t>
      </w:r>
    </w:p>
    <w:p w:rsidR="002242CC" w:rsidRPr="008A20B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20BC">
        <w:rPr>
          <w:rFonts w:ascii="Times New Roman" w:hAnsi="Times New Roman" w:cs="Times New Roman"/>
          <w:sz w:val="24"/>
          <w:szCs w:val="24"/>
        </w:rPr>
        <w:t>- Снижение случаев чрезвычайных ситуаций и пожаров, 0 ед.;</w:t>
      </w:r>
    </w:p>
    <w:p w:rsidR="002242CC" w:rsidRPr="008A20B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20BC">
        <w:rPr>
          <w:rFonts w:ascii="Times New Roman" w:hAnsi="Times New Roman" w:cs="Times New Roman"/>
          <w:sz w:val="24"/>
          <w:szCs w:val="24"/>
        </w:rPr>
        <w:t>- Увеличение мероприятий по предупреждению терроризма и экстремизма до 10 ед.;</w:t>
      </w:r>
    </w:p>
    <w:p w:rsidR="002242CC" w:rsidRPr="008A20B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A20BC">
        <w:rPr>
          <w:rFonts w:ascii="Times New Roman" w:hAnsi="Times New Roman" w:cs="Times New Roman"/>
          <w:sz w:val="24"/>
          <w:szCs w:val="24"/>
        </w:rPr>
        <w:t>Охват территории поселения мероприятиями по благоустройству , 85 %;</w:t>
      </w:r>
    </w:p>
    <w:p w:rsidR="002242C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E77DD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C139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C1394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6C791C">
      <w:pPr>
        <w:rPr>
          <w:rFonts w:ascii="Times New Roman" w:hAnsi="Times New Roman" w:cs="Times New Roman"/>
          <w:sz w:val="24"/>
          <w:szCs w:val="24"/>
        </w:rPr>
        <w:sectPr w:rsidR="002242CC" w:rsidRPr="003E2C5E" w:rsidSect="00F9344B">
          <w:pgSz w:w="11906" w:h="16838"/>
          <w:pgMar w:top="1134" w:right="566" w:bottom="851" w:left="1701" w:header="709" w:footer="709" w:gutter="0"/>
          <w:cols w:space="708"/>
          <w:docGrid w:linePitch="360"/>
        </w:sectPr>
      </w:pPr>
    </w:p>
    <w:p w:rsidR="002242CC" w:rsidRPr="003E2C5E" w:rsidRDefault="002242CC" w:rsidP="00395FC2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2242CC" w:rsidRPr="003E2C5E" w:rsidTr="00E341A1">
        <w:trPr>
          <w:trHeight w:val="865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2242CC" w:rsidRPr="003E2C5E" w:rsidRDefault="002242CC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242CC" w:rsidRPr="003E2C5E" w:rsidRDefault="002242CC" w:rsidP="00E0384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Дъектиекское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2242CC" w:rsidRPr="00E0343D" w:rsidRDefault="002242CC" w:rsidP="00E0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43D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ЭФФЕКТИВНОГО ФУКЦИОНИРОВАНИЯ СИСТЕМ ЖИЗНЕОБЕСП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0343D">
              <w:rPr>
                <w:rFonts w:ascii="Times New Roman" w:hAnsi="Times New Roman" w:cs="Times New Roman"/>
                <w:b/>
                <w:sz w:val="20"/>
                <w:szCs w:val="20"/>
              </w:rPr>
              <w:t>ЧЕНИЯ»</w:t>
            </w:r>
          </w:p>
          <w:p w:rsidR="002242CC" w:rsidRPr="003E2C5E" w:rsidRDefault="002242CC" w:rsidP="00E341A1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2CC" w:rsidRPr="003E2C5E" w:rsidRDefault="002242CC" w:rsidP="00E03844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2242CC" w:rsidRPr="003E2C5E" w:rsidRDefault="002242CC" w:rsidP="00E34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2242CC" w:rsidRPr="003E2C5E" w:rsidRDefault="002242CC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679"/>
        <w:gridCol w:w="2196"/>
        <w:gridCol w:w="1215"/>
        <w:gridCol w:w="1317"/>
        <w:gridCol w:w="92"/>
        <w:gridCol w:w="1449"/>
        <w:gridCol w:w="1133"/>
        <w:gridCol w:w="1187"/>
        <w:gridCol w:w="1187"/>
        <w:gridCol w:w="1216"/>
      </w:tblGrid>
      <w:tr w:rsidR="002242CC" w:rsidRPr="001E1D08" w:rsidTr="001E1D08">
        <w:trPr>
          <w:trHeight w:val="300"/>
        </w:trPr>
        <w:tc>
          <w:tcPr>
            <w:tcW w:w="540" w:type="dxa"/>
            <w:vMerge w:val="restart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96" w:type="dxa"/>
            <w:vMerge w:val="restart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8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vMerge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(2018) год</w:t>
            </w:r>
          </w:p>
        </w:tc>
        <w:tc>
          <w:tcPr>
            <w:tcW w:w="1317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541" w:type="dxa"/>
            <w:gridSpan w:val="2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87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187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216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vMerge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7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41" w:type="dxa"/>
            <w:gridSpan w:val="2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10"/>
            <w:noWrap/>
          </w:tcPr>
          <w:p w:rsidR="002242CC" w:rsidRPr="001E1D08" w:rsidRDefault="002242CC" w:rsidP="00EB3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Pr="00763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DF5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9" w:type="dxa"/>
            <w:noWrap/>
          </w:tcPr>
          <w:p w:rsidR="002242CC" w:rsidRPr="001E1D08" w:rsidRDefault="002242CC" w:rsidP="00E76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3E">
              <w:rPr>
                <w:rFonts w:ascii="Times New Roman" w:hAnsi="Times New Roman" w:cs="Times New Roman"/>
              </w:rPr>
              <w:t>Доля отремонтированных дорог общего пользования местного</w:t>
            </w:r>
            <w:r w:rsidRPr="00A5071D">
              <w:rPr>
                <w:rFonts w:ascii="Times New Roman" w:hAnsi="Times New Roman" w:cs="Times New Roman"/>
              </w:rPr>
              <w:t xml:space="preserve"> значения, %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  <w:noWrap/>
          </w:tcPr>
          <w:p w:rsidR="002242CC" w:rsidRPr="001E1D08" w:rsidRDefault="002242CC" w:rsidP="00E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ротяженности освещенности улиц от общей протяженности улиц сельского поселения, %. 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7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DF5A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DF5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DF5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42CC" w:rsidRPr="001E1D08" w:rsidTr="00972E49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9" w:type="dxa"/>
            <w:noWrap/>
          </w:tcPr>
          <w:p w:rsidR="002242CC" w:rsidRPr="00BE625F" w:rsidRDefault="002242CC" w:rsidP="00972E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нижение случаев чрезвычайных ситуаций и пожаров,  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972E49" w:rsidRDefault="002242CC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972E49">
            <w:pPr>
              <w:jc w:val="center"/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noWrap/>
          </w:tcPr>
          <w:p w:rsidR="002242CC" w:rsidRPr="00BE36F3" w:rsidRDefault="002242CC" w:rsidP="00E76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noWrap/>
          </w:tcPr>
          <w:p w:rsidR="002242CC" w:rsidRPr="00BE36F3" w:rsidRDefault="002242CC" w:rsidP="00E766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хват территории поселения мероприятиями по благоустройству 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42CC" w:rsidRPr="001E1D08" w:rsidTr="00E74133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10"/>
            <w:tcBorders>
              <w:bottom w:val="single" w:sz="4" w:space="0" w:color="auto"/>
            </w:tcBorders>
            <w:noWrap/>
          </w:tcPr>
          <w:p w:rsidR="002242CC" w:rsidRPr="00972E49" w:rsidRDefault="002242CC" w:rsidP="00E766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1.Подпрограмма: Развитие инженерно - коммунального и дорожно-транспортного комплекса.</w:t>
            </w:r>
          </w:p>
        </w:tc>
      </w:tr>
      <w:tr w:rsidR="002242CC" w:rsidRPr="001E1D08" w:rsidTr="00E7663E">
        <w:trPr>
          <w:trHeight w:val="562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79" w:type="dxa"/>
            <w:noWrap/>
          </w:tcPr>
          <w:p w:rsidR="002242CC" w:rsidRPr="001E1D08" w:rsidRDefault="002242CC" w:rsidP="0097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местного значения, 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  <w:gridSpan w:val="2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42CC" w:rsidRPr="001E1D08" w:rsidTr="00E7663E">
        <w:trPr>
          <w:trHeight w:val="858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9" w:type="dxa"/>
            <w:noWrap/>
          </w:tcPr>
          <w:p w:rsidR="002242CC" w:rsidRPr="001E1D08" w:rsidRDefault="002242CC" w:rsidP="00E7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96" w:type="dxa"/>
            <w:noWrap/>
            <w:vAlign w:val="center"/>
          </w:tcPr>
          <w:p w:rsidR="002242CC" w:rsidRPr="00972E49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gridSpan w:val="2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42CC" w:rsidRPr="001E1D08" w:rsidTr="00E74133">
        <w:trPr>
          <w:trHeight w:val="300"/>
        </w:trPr>
        <w:tc>
          <w:tcPr>
            <w:tcW w:w="540" w:type="dxa"/>
            <w:noWrap/>
          </w:tcPr>
          <w:p w:rsidR="002242CC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10"/>
            <w:noWrap/>
          </w:tcPr>
          <w:p w:rsidR="002242CC" w:rsidRPr="001E1D08" w:rsidRDefault="002242CC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2.Подпрограмма: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79" w:type="dxa"/>
            <w:noWrap/>
          </w:tcPr>
          <w:p w:rsidR="002242CC" w:rsidRPr="001E1D08" w:rsidRDefault="002242CC" w:rsidP="00ED53B6">
            <w:pPr>
              <w:tabs>
                <w:tab w:val="left" w:pos="424"/>
              </w:tabs>
              <w:spacing w:before="40" w:after="4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 по обеспечению мер пожарной безопасности  и  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сельского поселения   </w:t>
            </w:r>
          </w:p>
        </w:tc>
        <w:tc>
          <w:tcPr>
            <w:tcW w:w="2196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3679" w:type="dxa"/>
            <w:noWrap/>
          </w:tcPr>
          <w:p w:rsidR="002242CC" w:rsidRPr="00394566" w:rsidRDefault="002242CC" w:rsidP="00ED53B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 терроризма и экстремизма;</w:t>
            </w:r>
          </w:p>
          <w:p w:rsidR="002242CC" w:rsidRPr="001E1D08" w:rsidRDefault="002242CC" w:rsidP="00ED5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2242CC" w:rsidRPr="001E1D08" w:rsidRDefault="002242CC" w:rsidP="001E1D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42CC" w:rsidRPr="001E1D08" w:rsidTr="00ED53B6">
        <w:trPr>
          <w:trHeight w:val="2252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79" w:type="dxa"/>
            <w:noWrap/>
          </w:tcPr>
          <w:p w:rsidR="002242CC" w:rsidRPr="001E1D08" w:rsidRDefault="002242CC" w:rsidP="00ED53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>проведенных  профилактических мероприятий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территорий от чрезвычайных ситуаций природного и техногенного характера,</w:t>
            </w:r>
          </w:p>
        </w:tc>
        <w:tc>
          <w:tcPr>
            <w:tcW w:w="2196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2242CC" w:rsidRPr="001E1D08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noWrap/>
            <w:vAlign w:val="center"/>
          </w:tcPr>
          <w:p w:rsidR="002242CC" w:rsidRPr="001E1D08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1E1D08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noWrap/>
            <w:vAlign w:val="center"/>
          </w:tcPr>
          <w:p w:rsidR="002242CC" w:rsidRPr="001E1D08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2242CC" w:rsidRPr="001E1D08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noWrap/>
            <w:vAlign w:val="center"/>
          </w:tcPr>
          <w:p w:rsidR="002242CC" w:rsidRPr="001E1D08" w:rsidRDefault="002242CC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noWrap/>
            <w:vAlign w:val="center"/>
          </w:tcPr>
          <w:p w:rsidR="002242CC" w:rsidRPr="001E1D08" w:rsidRDefault="002242CC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</w:t>
            </w:r>
          </w:p>
        </w:tc>
      </w:tr>
      <w:tr w:rsidR="002242CC" w:rsidRPr="001E1D08" w:rsidTr="00E74133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10"/>
            <w:noWrap/>
          </w:tcPr>
          <w:p w:rsidR="002242CC" w:rsidRPr="001E1D08" w:rsidRDefault="002242CC" w:rsidP="008A2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Подпрограмма: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</w:t>
            </w:r>
            <w:r w:rsidRPr="003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242CC" w:rsidRPr="001E1D08" w:rsidTr="001E1D08">
        <w:trPr>
          <w:trHeight w:val="300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79" w:type="dxa"/>
            <w:noWrap/>
          </w:tcPr>
          <w:p w:rsidR="002242CC" w:rsidRDefault="002242CC" w:rsidP="00ED5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Доля повышения уровня благоустройства  территорий поселения,  </w:t>
            </w:r>
          </w:p>
          <w:p w:rsidR="002242CC" w:rsidRPr="001E1D08" w:rsidRDefault="002242CC" w:rsidP="001E1D08">
            <w:pPr>
              <w:pStyle w:val="ConsPlusCell"/>
              <w:ind w:firstLine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noWrap/>
            <w:vAlign w:val="center"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7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1" w:type="dxa"/>
            <w:gridSpan w:val="2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6" w:type="dxa"/>
            <w:noWrap/>
            <w:vAlign w:val="center"/>
          </w:tcPr>
          <w:p w:rsidR="002242CC" w:rsidRPr="00972E49" w:rsidRDefault="002242CC" w:rsidP="00E74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242CC" w:rsidRPr="001E1D08" w:rsidTr="001E1D08">
        <w:trPr>
          <w:trHeight w:val="291"/>
        </w:trPr>
        <w:tc>
          <w:tcPr>
            <w:tcW w:w="540" w:type="dxa"/>
            <w:noWrap/>
          </w:tcPr>
          <w:p w:rsidR="002242CC" w:rsidRPr="001E1D08" w:rsidRDefault="002242CC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10"/>
            <w:noWrap/>
          </w:tcPr>
          <w:p w:rsidR="002242CC" w:rsidRPr="001E1D08" w:rsidRDefault="002242CC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4.Обеспечивающая подпрограмма «</w:t>
            </w: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42CC" w:rsidRPr="001E1D08" w:rsidTr="001E1D08">
        <w:trPr>
          <w:trHeight w:val="709"/>
        </w:trPr>
        <w:tc>
          <w:tcPr>
            <w:tcW w:w="540" w:type="dxa"/>
            <w:noWrap/>
          </w:tcPr>
          <w:p w:rsidR="002242CC" w:rsidRPr="003172AB" w:rsidRDefault="002242CC" w:rsidP="001E1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17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679" w:type="dxa"/>
            <w:noWrap/>
          </w:tcPr>
          <w:p w:rsidR="002242CC" w:rsidRPr="003172AB" w:rsidRDefault="002242CC" w:rsidP="00E341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AB">
              <w:rPr>
                <w:rFonts w:ascii="Times New Roman" w:hAnsi="Times New Roman" w:cs="Times New Roman"/>
                <w:color w:val="000000"/>
              </w:rPr>
              <w:t>Доля финансовой обеспеченности деятельности</w:t>
            </w:r>
          </w:p>
        </w:tc>
        <w:tc>
          <w:tcPr>
            <w:tcW w:w="2196" w:type="dxa"/>
            <w:noWrap/>
          </w:tcPr>
          <w:p w:rsidR="002242CC" w:rsidRPr="001E1D08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2242CC" w:rsidRPr="001E1D08" w:rsidRDefault="002242CC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7" w:type="dxa"/>
            <w:noWrap/>
          </w:tcPr>
          <w:p w:rsidR="002242CC" w:rsidRPr="001E1D08" w:rsidRDefault="002242CC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1" w:type="dxa"/>
            <w:gridSpan w:val="2"/>
            <w:noWrap/>
          </w:tcPr>
          <w:p w:rsidR="002242CC" w:rsidRPr="001E1D08" w:rsidRDefault="002242CC" w:rsidP="00E3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dxa"/>
            <w:noWrap/>
          </w:tcPr>
          <w:p w:rsidR="002242CC" w:rsidRPr="001E1D08" w:rsidRDefault="002242CC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noWrap/>
          </w:tcPr>
          <w:p w:rsidR="002242CC" w:rsidRPr="001E1D08" w:rsidRDefault="002242CC" w:rsidP="001E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noWrap/>
          </w:tcPr>
          <w:p w:rsidR="002242CC" w:rsidRPr="001E1D08" w:rsidRDefault="002242CC" w:rsidP="00E3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6" w:type="dxa"/>
            <w:noWrap/>
          </w:tcPr>
          <w:p w:rsidR="002242CC" w:rsidRPr="001E1D08" w:rsidRDefault="002242CC" w:rsidP="00E3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23690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395FC2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2242CC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2242CC" w:rsidRPr="003E2C5E" w:rsidRDefault="002242CC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242CC" w:rsidRPr="003E2C5E" w:rsidRDefault="002242CC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Дъектиекское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2242CC" w:rsidRPr="00E7663E" w:rsidRDefault="002242CC" w:rsidP="00E7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663E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Pr="00E7663E">
              <w:rPr>
                <w:rFonts w:ascii="Times New Roman" w:hAnsi="Times New Roman" w:cs="Times New Roman"/>
                <w:sz w:val="20"/>
                <w:szCs w:val="20"/>
              </w:rPr>
              <w:t>«ОРГАНИЗАЦИЯ ЭФФЕКТИВНОГО ФУКЦИОНИРОВАНИЯ СИСТЕМ ЖИЗНЕОБЕСПЕЧЕНИЯ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2CC" w:rsidRPr="003E2C5E" w:rsidRDefault="002242CC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242CC" w:rsidRPr="003E2C5E" w:rsidRDefault="002242CC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2242CC" w:rsidRPr="003E2C5E" w:rsidRDefault="002242CC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92" w:type="dxa"/>
        <w:tblLook w:val="00A0"/>
      </w:tblPr>
      <w:tblGrid>
        <w:gridCol w:w="844"/>
        <w:gridCol w:w="5026"/>
        <w:gridCol w:w="3449"/>
        <w:gridCol w:w="2299"/>
        <w:gridCol w:w="3374"/>
      </w:tblGrid>
      <w:tr w:rsidR="002242CC" w:rsidRPr="003E2C5E" w:rsidTr="00E7663E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A2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A2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Развитие инженерно - коммунального и дорожно-транспортного комплекса.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F91675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3A7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</w:t>
            </w:r>
          </w:p>
          <w:p w:rsidR="002242CC" w:rsidRPr="003A771A" w:rsidRDefault="002242CC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6C3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2CC" w:rsidRPr="003E2C5E" w:rsidRDefault="002242CC" w:rsidP="00F91675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A5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Pr="003E2C5E" w:rsidRDefault="002242CC" w:rsidP="00A5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F91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освещенных 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 общей протяженности улиц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42CC" w:rsidRPr="00A21CC4" w:rsidRDefault="002242CC" w:rsidP="008A2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6C3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2.Подпрограмма: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населенных пунктов поселения;</w:t>
            </w:r>
          </w:p>
          <w:p w:rsidR="002242CC" w:rsidRPr="00ED73F6" w:rsidRDefault="002242CC" w:rsidP="00F916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Default="002242CC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F91675">
            <w:pPr>
              <w:tabs>
                <w:tab w:val="left" w:pos="424"/>
              </w:tabs>
              <w:spacing w:before="40" w:after="40"/>
              <w:ind w:firstLine="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 профилактических мероприятий по обеспечению мер пожарной безопасности  и   на территории сельского поселения,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556AC6" w:rsidRDefault="002242CC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582F1A">
              <w:rPr>
                <w:rFonts w:ascii="Times New Roman" w:hAnsi="Times New Roman"/>
                <w:sz w:val="24"/>
                <w:szCs w:val="24"/>
              </w:rPr>
              <w:t xml:space="preserve">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2CC" w:rsidRDefault="002242CC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Default="002242CC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94566" w:rsidRDefault="002242CC" w:rsidP="00F91675">
            <w:pPr>
              <w:pStyle w:val="ConsPlusCell"/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мероприятий по профилактике  терроризма и экстремизма;</w:t>
            </w:r>
          </w:p>
          <w:p w:rsidR="002242CC" w:rsidRDefault="002242CC" w:rsidP="00F91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F9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</w:t>
            </w:r>
            <w:r w:rsidRPr="00582F1A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чрезвычайных ситуаций;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Default="002242CC" w:rsidP="00D00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F916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A">
              <w:rPr>
                <w:rFonts w:ascii="Times New Roman" w:hAnsi="Times New Roman" w:cs="Times New Roman"/>
                <w:sz w:val="24"/>
                <w:szCs w:val="24"/>
              </w:rPr>
              <w:t>Доля обеспечение защиты населения и территорий от чрезвычайных ситуаций природного и техногенного характера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FF5E4A" w:rsidRDefault="002242CC" w:rsidP="006C3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Подпрограмма: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ED73F6" w:rsidRDefault="002242CC" w:rsidP="00262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  и создание комфортных  условий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A5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Pr="003E2C5E" w:rsidRDefault="002242CC" w:rsidP="00A5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1E1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902B86" w:rsidRDefault="002242CC" w:rsidP="00F9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оддержание и улучшение санитарного и эстетического состояния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902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2CC" w:rsidRPr="00ED73F6" w:rsidRDefault="002242CC" w:rsidP="00A21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CC" w:rsidRPr="003E2C5E" w:rsidTr="00E7663E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2242CC" w:rsidRPr="003E2C5E" w:rsidTr="00E7663E">
        <w:trPr>
          <w:trHeight w:val="311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A21C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Default="002242CC" w:rsidP="00A5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  <w:p w:rsidR="002242CC" w:rsidRPr="003E2C5E" w:rsidRDefault="002242CC" w:rsidP="00A507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Дъектиекское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A21CC4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F6">
              <w:rPr>
                <w:rFonts w:ascii="Times New Roman" w:hAnsi="Times New Roman" w:cs="Times New Roman"/>
                <w:sz w:val="24"/>
                <w:szCs w:val="24"/>
              </w:rPr>
              <w:t>Увеличение доли  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</w:t>
            </w:r>
          </w:p>
          <w:p w:rsidR="002242CC" w:rsidRPr="003E2C5E" w:rsidRDefault="002242CC" w:rsidP="00E03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42CC" w:rsidRPr="003E2C5E" w:rsidRDefault="002242CC" w:rsidP="0039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395FC2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2242CC" w:rsidRPr="003E2C5E" w:rsidTr="00E0384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2242CC" w:rsidRPr="003E2C5E" w:rsidRDefault="002242CC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242CC" w:rsidRPr="003E2C5E" w:rsidRDefault="002242CC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Дъектиекское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2242CC" w:rsidRPr="00E0343D" w:rsidRDefault="002242CC" w:rsidP="00E0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E0343D">
              <w:rPr>
                <w:rFonts w:ascii="Times New Roman" w:hAnsi="Times New Roman" w:cs="Times New Roman"/>
                <w:b/>
                <w:sz w:val="20"/>
                <w:szCs w:val="20"/>
              </w:rPr>
              <w:t>«ОРГАНИЗАЦИЯ ЭФФЕКТИВНОГО ФУКЦИОНИРОВАНИЯ СИСТЕМ ЖИЗНЕОБЕСП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0343D">
              <w:rPr>
                <w:rFonts w:ascii="Times New Roman" w:hAnsi="Times New Roman" w:cs="Times New Roman"/>
                <w:b/>
                <w:sz w:val="20"/>
                <w:szCs w:val="20"/>
              </w:rPr>
              <w:t>ЧЕНИЯ»</w:t>
            </w:r>
          </w:p>
          <w:p w:rsidR="002242CC" w:rsidRPr="003E2C5E" w:rsidRDefault="002242CC" w:rsidP="00E03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2CC" w:rsidRPr="003E2C5E" w:rsidRDefault="002242CC" w:rsidP="00E0384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242CC" w:rsidRPr="003E2C5E" w:rsidRDefault="002242CC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Pr="003E2C5E" w:rsidRDefault="002242CC" w:rsidP="00395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CC" w:rsidRPr="003E2C5E" w:rsidRDefault="002242CC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2242CC" w:rsidRPr="003E2C5E" w:rsidRDefault="002242CC" w:rsidP="00395F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734"/>
        <w:gridCol w:w="2270"/>
        <w:gridCol w:w="1289"/>
        <w:gridCol w:w="1271"/>
        <w:gridCol w:w="1271"/>
        <w:gridCol w:w="1204"/>
        <w:gridCol w:w="1416"/>
        <w:gridCol w:w="2792"/>
      </w:tblGrid>
      <w:tr w:rsidR="002242CC" w:rsidRPr="003E2C5E" w:rsidTr="00A82BFF">
        <w:trPr>
          <w:trHeight w:val="33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2242CC" w:rsidRPr="003E2C5E" w:rsidTr="00A82BFF">
        <w:trPr>
          <w:trHeight w:val="1095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A82B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Повышение эффективности системы жизнеобеспечение</w:t>
            </w:r>
            <w:r w:rsidRPr="003E2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242CC" w:rsidRPr="003E2C5E" w:rsidRDefault="002242CC" w:rsidP="00A21C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2CC" w:rsidRPr="0002320E" w:rsidRDefault="002242CC" w:rsidP="001E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2CC" w:rsidRPr="0002320E" w:rsidRDefault="002242CC" w:rsidP="001E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42CC" w:rsidRPr="0002320E" w:rsidRDefault="002242CC" w:rsidP="001E1D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2369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2CC" w:rsidRPr="003E2C5E" w:rsidTr="00A82BFF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2CC" w:rsidRPr="003E2C5E" w:rsidRDefault="002242CC" w:rsidP="00E03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42CC" w:rsidRDefault="002242CC" w:rsidP="00395FC2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A82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CC" w:rsidRDefault="002242CC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42CC" w:rsidRPr="003E2C5E" w:rsidRDefault="002242CC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2242CC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2242CC" w:rsidRPr="003E2C5E" w:rsidRDefault="002242C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2242CC" w:rsidRPr="003E2C5E" w:rsidRDefault="002242C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Дъектиекское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2242CC" w:rsidRPr="00E77DD0" w:rsidRDefault="002242CC" w:rsidP="00E7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A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77DD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ЭФФЕКТИВНОГО ФУКЦИОНИРОВАНИЯ СИСТЕМ ЖИЗНЕОБЕСП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77DD0">
              <w:rPr>
                <w:rFonts w:ascii="Times New Roman" w:hAnsi="Times New Roman" w:cs="Times New Roman"/>
                <w:b/>
                <w:sz w:val="20"/>
                <w:szCs w:val="20"/>
              </w:rPr>
              <w:t>ЧЕНИЯ»</w:t>
            </w:r>
          </w:p>
          <w:p w:rsidR="002242CC" w:rsidRPr="00E77DD0" w:rsidRDefault="002242C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2CC" w:rsidRPr="003E2C5E" w:rsidRDefault="002242C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242CC" w:rsidRPr="003E2C5E" w:rsidRDefault="002242CC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76"/>
        <w:gridCol w:w="2010"/>
        <w:gridCol w:w="2341"/>
        <w:gridCol w:w="2909"/>
        <w:gridCol w:w="1289"/>
        <w:gridCol w:w="1362"/>
        <w:gridCol w:w="1418"/>
        <w:gridCol w:w="1275"/>
        <w:gridCol w:w="1253"/>
        <w:gridCol w:w="8"/>
        <w:gridCol w:w="976"/>
      </w:tblGrid>
      <w:tr w:rsidR="002242CC" w:rsidRPr="003E2C5E" w:rsidTr="006C3DB4">
        <w:trPr>
          <w:trHeight w:val="405"/>
        </w:trPr>
        <w:tc>
          <w:tcPr>
            <w:tcW w:w="576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10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1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09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81" w:type="dxa"/>
            <w:gridSpan w:val="7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2242CC" w:rsidRPr="003E2C5E" w:rsidTr="006C3DB4">
        <w:trPr>
          <w:trHeight w:val="1341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62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3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 w:val="restart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41" w:type="dxa"/>
            <w:vMerge w:val="restart"/>
          </w:tcPr>
          <w:p w:rsidR="002242CC" w:rsidRPr="00B33C7D" w:rsidRDefault="002242CC" w:rsidP="003767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2242CC" w:rsidRPr="00B33C7D" w:rsidRDefault="002242CC" w:rsidP="00E41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578,0</w:t>
            </w:r>
          </w:p>
        </w:tc>
        <w:tc>
          <w:tcPr>
            <w:tcW w:w="1362" w:type="dxa"/>
            <w:noWrap/>
          </w:tcPr>
          <w:p w:rsidR="002242CC" w:rsidRPr="00B33C7D" w:rsidRDefault="002242CC" w:rsidP="00BE21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418" w:type="dxa"/>
            <w:noWrap/>
          </w:tcPr>
          <w:p w:rsidR="002242CC" w:rsidRPr="00547DCD" w:rsidRDefault="002242CC" w:rsidP="00BE21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75" w:type="dxa"/>
            <w:noWrap/>
          </w:tcPr>
          <w:p w:rsidR="002242CC" w:rsidRPr="00547DCD" w:rsidRDefault="002242CC" w:rsidP="00BE21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1253" w:type="dxa"/>
            <w:noWrap/>
          </w:tcPr>
          <w:p w:rsidR="002242CC" w:rsidRPr="00547DCD" w:rsidRDefault="002242CC" w:rsidP="00BE21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  <w:tc>
          <w:tcPr>
            <w:tcW w:w="984" w:type="dxa"/>
            <w:gridSpan w:val="2"/>
          </w:tcPr>
          <w:p w:rsidR="002242CC" w:rsidRPr="00547DCD" w:rsidRDefault="002242CC" w:rsidP="00BE215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 сельское поселение»</w:t>
            </w:r>
          </w:p>
        </w:tc>
        <w:tc>
          <w:tcPr>
            <w:tcW w:w="1289" w:type="dxa"/>
            <w:noWrap/>
          </w:tcPr>
          <w:p w:rsidR="002242CC" w:rsidRPr="00B33C7D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362" w:type="dxa"/>
            <w:noWrap/>
          </w:tcPr>
          <w:p w:rsidR="002242CC" w:rsidRPr="00B33C7D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418" w:type="dxa"/>
            <w:noWrap/>
          </w:tcPr>
          <w:p w:rsidR="002242CC" w:rsidRPr="00547DCD" w:rsidRDefault="002242CC" w:rsidP="009C24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5" w:type="dxa"/>
            <w:noWrap/>
          </w:tcPr>
          <w:p w:rsidR="002242CC" w:rsidRPr="00547DCD" w:rsidRDefault="002242CC" w:rsidP="009C24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53" w:type="dxa"/>
            <w:noWrap/>
          </w:tcPr>
          <w:p w:rsidR="002242CC" w:rsidRPr="00547DCD" w:rsidRDefault="002242CC" w:rsidP="009C24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84" w:type="dxa"/>
            <w:gridSpan w:val="2"/>
          </w:tcPr>
          <w:p w:rsidR="002242CC" w:rsidRPr="00547DCD" w:rsidRDefault="002242CC" w:rsidP="009C246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2242CC" w:rsidRPr="003E2C5E" w:rsidTr="006C3DB4">
        <w:trPr>
          <w:trHeight w:val="51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58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55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1253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188,0</w:t>
            </w:r>
          </w:p>
        </w:tc>
      </w:tr>
      <w:tr w:rsidR="002242CC" w:rsidRPr="003E2C5E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B33C7D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noWrap/>
          </w:tcPr>
          <w:p w:rsidR="002242CC" w:rsidRPr="00B33C7D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 w:val="restart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41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инженерно-коммунального и дорожно-транспортного комплекса</w:t>
            </w: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62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8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53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84" w:type="dxa"/>
            <w:gridSpan w:val="2"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242CC" w:rsidRPr="003E2C5E" w:rsidTr="006C3DB4">
        <w:trPr>
          <w:trHeight w:val="27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0858A7" w:rsidRDefault="002242CC" w:rsidP="00B33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noWrap/>
          </w:tcPr>
          <w:p w:rsidR="002242CC" w:rsidRPr="000858A7" w:rsidRDefault="002242CC" w:rsidP="00B33C7D">
            <w:pPr>
              <w:jc w:val="center"/>
              <w:rPr>
                <w:rFonts w:ascii="Times New Roman" w:hAnsi="Times New Roman" w:cs="Times New Roman"/>
              </w:rPr>
            </w:pPr>
            <w:r w:rsidRPr="000858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noWrap/>
          </w:tcPr>
          <w:p w:rsidR="002242CC" w:rsidRPr="000858A7" w:rsidRDefault="002242CC" w:rsidP="00B33C7D">
            <w:pPr>
              <w:jc w:val="center"/>
              <w:rPr>
                <w:rFonts w:ascii="Times New Roman" w:hAnsi="Times New Roman" w:cs="Times New Roman"/>
              </w:rPr>
            </w:pPr>
            <w:r w:rsidRPr="000858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  <w:noWrap/>
          </w:tcPr>
          <w:p w:rsidR="002242CC" w:rsidRPr="000858A7" w:rsidRDefault="002242CC" w:rsidP="00B33C7D">
            <w:pPr>
              <w:jc w:val="center"/>
              <w:rPr>
                <w:rFonts w:ascii="Times New Roman" w:hAnsi="Times New Roman" w:cs="Times New Roman"/>
              </w:rPr>
            </w:pPr>
            <w:r w:rsidRPr="000858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gridSpan w:val="2"/>
          </w:tcPr>
          <w:p w:rsidR="002242CC" w:rsidRPr="000858A7" w:rsidRDefault="002242CC" w:rsidP="00B33C7D">
            <w:pPr>
              <w:jc w:val="center"/>
              <w:rPr>
                <w:rFonts w:ascii="Times New Roman" w:hAnsi="Times New Roman" w:cs="Times New Roman"/>
              </w:rPr>
            </w:pPr>
            <w:r w:rsidRPr="000858A7">
              <w:rPr>
                <w:rFonts w:ascii="Times New Roman" w:hAnsi="Times New Roman" w:cs="Times New Roman"/>
              </w:rPr>
              <w:t>0</w:t>
            </w:r>
          </w:p>
        </w:tc>
      </w:tr>
      <w:tr w:rsidR="002242CC" w:rsidRPr="003E2C5E" w:rsidTr="006C3DB4">
        <w:trPr>
          <w:trHeight w:val="51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62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8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76" w:type="dxa"/>
          </w:tcPr>
          <w:p w:rsidR="002242CC" w:rsidRPr="00B33C7D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 w:val="restart"/>
            <w:noWrap/>
          </w:tcPr>
          <w:p w:rsidR="002242CC" w:rsidRPr="008F61FC" w:rsidRDefault="002242CC" w:rsidP="000A5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DF2663"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62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8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76" w:type="dxa"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62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18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75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76" w:type="dxa"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 w:val="restart"/>
            <w:noWrap/>
          </w:tcPr>
          <w:p w:rsidR="002242CC" w:rsidRPr="008F61FC" w:rsidRDefault="002242CC" w:rsidP="00CE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  <w:noWrap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 w:val="restart"/>
            <w:noWrap/>
          </w:tcPr>
          <w:p w:rsidR="002242CC" w:rsidRPr="008F61FC" w:rsidRDefault="002242CC" w:rsidP="00B3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B3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B3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населения</w:t>
            </w: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профилактика терроризма и экстремизма</w:t>
            </w:r>
          </w:p>
        </w:tc>
        <w:tc>
          <w:tcPr>
            <w:tcW w:w="2909" w:type="dxa"/>
          </w:tcPr>
          <w:p w:rsidR="002242CC" w:rsidRPr="008F61FC" w:rsidRDefault="002242CC" w:rsidP="007A26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noWrap/>
          </w:tcPr>
          <w:p w:rsidR="002242CC" w:rsidRPr="00B33C7D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2242CC" w:rsidRPr="00B33C7D" w:rsidRDefault="002242CC" w:rsidP="004B1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42CC" w:rsidRPr="003E2C5E" w:rsidTr="006C3DB4">
        <w:trPr>
          <w:trHeight w:val="30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noWrap/>
          </w:tcPr>
          <w:p w:rsidR="002242CC" w:rsidRPr="00B33C7D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</w:tcPr>
          <w:p w:rsidR="002242CC" w:rsidRPr="00B33C7D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2242CC" w:rsidRPr="00B33C7D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2242CC" w:rsidRPr="00B33C7D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42CC" w:rsidRPr="003E2C5E" w:rsidTr="006C3DB4">
        <w:trPr>
          <w:trHeight w:val="51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51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3E2C5E" w:rsidTr="006C3DB4">
        <w:trPr>
          <w:trHeight w:val="510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7A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7A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7A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7A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7A2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010" w:type="dxa"/>
            <w:vMerge w:val="restart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B33C7D" w:rsidRDefault="002242CC" w:rsidP="00B33C7D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B33C7D" w:rsidRDefault="002242CC" w:rsidP="000C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noWrap/>
          </w:tcPr>
          <w:p w:rsidR="002242CC" w:rsidRPr="00B33C7D" w:rsidRDefault="002242CC" w:rsidP="000C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</w:tcPr>
          <w:p w:rsidR="002242CC" w:rsidRPr="00B33C7D" w:rsidRDefault="002242CC" w:rsidP="000C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2242CC" w:rsidRPr="00B33C7D" w:rsidRDefault="002242CC" w:rsidP="000C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0C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2242CC" w:rsidRPr="00B33C7D" w:rsidRDefault="002242CC" w:rsidP="000C7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615F56" w:rsidTr="006C3DB4">
        <w:trPr>
          <w:trHeight w:val="315"/>
        </w:trPr>
        <w:tc>
          <w:tcPr>
            <w:tcW w:w="576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B33C7D" w:rsidRDefault="002242CC" w:rsidP="00B33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B33C7D" w:rsidRDefault="002242CC" w:rsidP="00B33C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 w:val="restart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экстремизма</w:t>
            </w:r>
          </w:p>
        </w:tc>
        <w:tc>
          <w:tcPr>
            <w:tcW w:w="2909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noWrap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242CC" w:rsidRPr="008F61FC" w:rsidRDefault="002242CC" w:rsidP="008F6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362" w:type="dxa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  <w:tc>
          <w:tcPr>
            <w:tcW w:w="1418" w:type="dxa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976" w:type="dxa"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362" w:type="dxa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  <w:tc>
          <w:tcPr>
            <w:tcW w:w="1418" w:type="dxa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976" w:type="dxa"/>
          </w:tcPr>
          <w:p w:rsidR="002242CC" w:rsidRPr="008F61FC" w:rsidRDefault="002242CC" w:rsidP="009C2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улучшение санитарного и эстетического состояния территории</w:t>
            </w: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362" w:type="dxa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  <w:tc>
          <w:tcPr>
            <w:tcW w:w="1418" w:type="dxa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976" w:type="dxa"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F56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362" w:type="dxa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395,00</w:t>
            </w:r>
          </w:p>
        </w:tc>
        <w:tc>
          <w:tcPr>
            <w:tcW w:w="1418" w:type="dxa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75" w:type="dxa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976" w:type="dxa"/>
          </w:tcPr>
          <w:p w:rsidR="002242CC" w:rsidRPr="008F61FC" w:rsidRDefault="002242CC" w:rsidP="005E7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прграммы</w:t>
            </w: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10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1" w:type="dxa"/>
            <w:vMerge w:val="restart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бюджет  МО Дъектиекское сельское поселение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2CC" w:rsidRPr="008F61FC" w:rsidTr="006C3DB4">
        <w:trPr>
          <w:trHeight w:val="315"/>
        </w:trPr>
        <w:tc>
          <w:tcPr>
            <w:tcW w:w="576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2"/>
            <w:noWrap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2242CC" w:rsidRPr="008F61FC" w:rsidRDefault="002242CC" w:rsidP="00085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42CC" w:rsidRPr="008F61FC" w:rsidRDefault="002242CC" w:rsidP="00085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2CC" w:rsidRPr="00615F56" w:rsidRDefault="002242CC" w:rsidP="00085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42CC" w:rsidRPr="00615F56" w:rsidSect="00E341A1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CC" w:rsidRDefault="002242CC" w:rsidP="007B4922">
      <w:pPr>
        <w:spacing w:after="0" w:line="240" w:lineRule="auto"/>
      </w:pPr>
      <w:r>
        <w:separator/>
      </w:r>
    </w:p>
  </w:endnote>
  <w:endnote w:type="continuationSeparator" w:id="0">
    <w:p w:rsidR="002242CC" w:rsidRDefault="002242CC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CC" w:rsidRDefault="002242CC" w:rsidP="007B4922">
      <w:pPr>
        <w:spacing w:after="0" w:line="240" w:lineRule="auto"/>
      </w:pPr>
      <w:r>
        <w:separator/>
      </w:r>
    </w:p>
  </w:footnote>
  <w:footnote w:type="continuationSeparator" w:id="0">
    <w:p w:rsidR="002242CC" w:rsidRDefault="002242CC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B806EA"/>
    <w:multiLevelType w:val="hybridMultilevel"/>
    <w:tmpl w:val="407C408A"/>
    <w:lvl w:ilvl="0" w:tplc="2E24958A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CF7309"/>
    <w:multiLevelType w:val="hybridMultilevel"/>
    <w:tmpl w:val="8DD80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D36536"/>
    <w:multiLevelType w:val="hybridMultilevel"/>
    <w:tmpl w:val="18A4C61A"/>
    <w:lvl w:ilvl="0" w:tplc="515814D8">
      <w:start w:val="1"/>
      <w:numFmt w:val="upperRoman"/>
      <w:lvlText w:val="%1."/>
      <w:lvlJc w:val="left"/>
      <w:pPr>
        <w:ind w:left="1932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16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0B58"/>
    <w:rsid w:val="0000203B"/>
    <w:rsid w:val="00010677"/>
    <w:rsid w:val="000131D3"/>
    <w:rsid w:val="00013683"/>
    <w:rsid w:val="00015DA2"/>
    <w:rsid w:val="00016F4A"/>
    <w:rsid w:val="0002320E"/>
    <w:rsid w:val="00023A52"/>
    <w:rsid w:val="0002403D"/>
    <w:rsid w:val="00026AB3"/>
    <w:rsid w:val="000436F7"/>
    <w:rsid w:val="00047619"/>
    <w:rsid w:val="00065529"/>
    <w:rsid w:val="000835F2"/>
    <w:rsid w:val="000858A7"/>
    <w:rsid w:val="00086300"/>
    <w:rsid w:val="00086577"/>
    <w:rsid w:val="00086BBE"/>
    <w:rsid w:val="000A291B"/>
    <w:rsid w:val="000A3D4D"/>
    <w:rsid w:val="000A57DB"/>
    <w:rsid w:val="000A58F7"/>
    <w:rsid w:val="000B1BB5"/>
    <w:rsid w:val="000B2B8C"/>
    <w:rsid w:val="000B3C6B"/>
    <w:rsid w:val="000C207A"/>
    <w:rsid w:val="000C73F0"/>
    <w:rsid w:val="000D67D9"/>
    <w:rsid w:val="000E35E2"/>
    <w:rsid w:val="000E3AE8"/>
    <w:rsid w:val="000F3A41"/>
    <w:rsid w:val="000F4594"/>
    <w:rsid w:val="000F54B4"/>
    <w:rsid w:val="000F5A64"/>
    <w:rsid w:val="000F632C"/>
    <w:rsid w:val="001045AA"/>
    <w:rsid w:val="00104B34"/>
    <w:rsid w:val="001141BB"/>
    <w:rsid w:val="00116B9E"/>
    <w:rsid w:val="00122313"/>
    <w:rsid w:val="00133AE5"/>
    <w:rsid w:val="001364E3"/>
    <w:rsid w:val="001479B6"/>
    <w:rsid w:val="00147BF8"/>
    <w:rsid w:val="00150915"/>
    <w:rsid w:val="00150D4B"/>
    <w:rsid w:val="00156700"/>
    <w:rsid w:val="00157DDF"/>
    <w:rsid w:val="00163698"/>
    <w:rsid w:val="00171FC6"/>
    <w:rsid w:val="00172076"/>
    <w:rsid w:val="00181D4D"/>
    <w:rsid w:val="00182278"/>
    <w:rsid w:val="00182593"/>
    <w:rsid w:val="00183F91"/>
    <w:rsid w:val="00196C1B"/>
    <w:rsid w:val="001A2576"/>
    <w:rsid w:val="001A44C3"/>
    <w:rsid w:val="001A6EBD"/>
    <w:rsid w:val="001A7267"/>
    <w:rsid w:val="001B00C4"/>
    <w:rsid w:val="001B3BC9"/>
    <w:rsid w:val="001B69B2"/>
    <w:rsid w:val="001C26B1"/>
    <w:rsid w:val="001C29B2"/>
    <w:rsid w:val="001C7557"/>
    <w:rsid w:val="001C76CF"/>
    <w:rsid w:val="001D3CFA"/>
    <w:rsid w:val="001D7FB6"/>
    <w:rsid w:val="001E0110"/>
    <w:rsid w:val="001E1D08"/>
    <w:rsid w:val="001E47D5"/>
    <w:rsid w:val="001E7656"/>
    <w:rsid w:val="001E77C2"/>
    <w:rsid w:val="001F1DE4"/>
    <w:rsid w:val="001F26AF"/>
    <w:rsid w:val="001F48B6"/>
    <w:rsid w:val="002067B3"/>
    <w:rsid w:val="002242CC"/>
    <w:rsid w:val="00224D2F"/>
    <w:rsid w:val="00230972"/>
    <w:rsid w:val="002336CE"/>
    <w:rsid w:val="002341E1"/>
    <w:rsid w:val="0023690B"/>
    <w:rsid w:val="0024450B"/>
    <w:rsid w:val="00245215"/>
    <w:rsid w:val="00245278"/>
    <w:rsid w:val="0024568A"/>
    <w:rsid w:val="0025166C"/>
    <w:rsid w:val="002522B4"/>
    <w:rsid w:val="002532C7"/>
    <w:rsid w:val="00262B05"/>
    <w:rsid w:val="00262CA8"/>
    <w:rsid w:val="00267A10"/>
    <w:rsid w:val="00275D77"/>
    <w:rsid w:val="00275F71"/>
    <w:rsid w:val="00277E46"/>
    <w:rsid w:val="00281E54"/>
    <w:rsid w:val="002827E8"/>
    <w:rsid w:val="0028686A"/>
    <w:rsid w:val="0028707E"/>
    <w:rsid w:val="002910DC"/>
    <w:rsid w:val="002927B7"/>
    <w:rsid w:val="002A3B57"/>
    <w:rsid w:val="002A425F"/>
    <w:rsid w:val="002A5918"/>
    <w:rsid w:val="002B1369"/>
    <w:rsid w:val="002B163C"/>
    <w:rsid w:val="002B2C63"/>
    <w:rsid w:val="002B454D"/>
    <w:rsid w:val="002B6B94"/>
    <w:rsid w:val="002C17F8"/>
    <w:rsid w:val="002C2B40"/>
    <w:rsid w:val="002D1BD6"/>
    <w:rsid w:val="002D4BA0"/>
    <w:rsid w:val="002D6F5D"/>
    <w:rsid w:val="002D7A8B"/>
    <w:rsid w:val="002E23D7"/>
    <w:rsid w:val="002E44B1"/>
    <w:rsid w:val="002E6C09"/>
    <w:rsid w:val="002E71A7"/>
    <w:rsid w:val="002E7D7B"/>
    <w:rsid w:val="0030112F"/>
    <w:rsid w:val="00302A65"/>
    <w:rsid w:val="00302BB0"/>
    <w:rsid w:val="00305DA4"/>
    <w:rsid w:val="00306580"/>
    <w:rsid w:val="00306F1D"/>
    <w:rsid w:val="003103AF"/>
    <w:rsid w:val="00311BAE"/>
    <w:rsid w:val="00312B61"/>
    <w:rsid w:val="00313D55"/>
    <w:rsid w:val="003172AB"/>
    <w:rsid w:val="00323373"/>
    <w:rsid w:val="00323871"/>
    <w:rsid w:val="00327AD4"/>
    <w:rsid w:val="00331853"/>
    <w:rsid w:val="00335A1E"/>
    <w:rsid w:val="00337252"/>
    <w:rsid w:val="003413F7"/>
    <w:rsid w:val="003463DD"/>
    <w:rsid w:val="00353437"/>
    <w:rsid w:val="00355EE2"/>
    <w:rsid w:val="00360988"/>
    <w:rsid w:val="00361488"/>
    <w:rsid w:val="003633A4"/>
    <w:rsid w:val="0037090A"/>
    <w:rsid w:val="0037181D"/>
    <w:rsid w:val="00372CA8"/>
    <w:rsid w:val="0037405A"/>
    <w:rsid w:val="00376712"/>
    <w:rsid w:val="00384FFA"/>
    <w:rsid w:val="00387E26"/>
    <w:rsid w:val="00394566"/>
    <w:rsid w:val="00395FC2"/>
    <w:rsid w:val="003A196F"/>
    <w:rsid w:val="003A2900"/>
    <w:rsid w:val="003A771A"/>
    <w:rsid w:val="003A7E03"/>
    <w:rsid w:val="003B22A9"/>
    <w:rsid w:val="003C3116"/>
    <w:rsid w:val="003C4E4D"/>
    <w:rsid w:val="003D4216"/>
    <w:rsid w:val="003E2C5E"/>
    <w:rsid w:val="003E354A"/>
    <w:rsid w:val="003E710B"/>
    <w:rsid w:val="00402FB4"/>
    <w:rsid w:val="00404559"/>
    <w:rsid w:val="004109C2"/>
    <w:rsid w:val="00412706"/>
    <w:rsid w:val="0041664A"/>
    <w:rsid w:val="00424403"/>
    <w:rsid w:val="00424642"/>
    <w:rsid w:val="00442E38"/>
    <w:rsid w:val="00447FE1"/>
    <w:rsid w:val="0046216D"/>
    <w:rsid w:val="00472C41"/>
    <w:rsid w:val="00473639"/>
    <w:rsid w:val="00475725"/>
    <w:rsid w:val="00476F32"/>
    <w:rsid w:val="00477D90"/>
    <w:rsid w:val="00483ADF"/>
    <w:rsid w:val="0048567D"/>
    <w:rsid w:val="004861DE"/>
    <w:rsid w:val="004905C2"/>
    <w:rsid w:val="004923CD"/>
    <w:rsid w:val="004929A5"/>
    <w:rsid w:val="0049527A"/>
    <w:rsid w:val="004963E4"/>
    <w:rsid w:val="00496C1B"/>
    <w:rsid w:val="004A3667"/>
    <w:rsid w:val="004A7051"/>
    <w:rsid w:val="004B1B50"/>
    <w:rsid w:val="004B285E"/>
    <w:rsid w:val="004B2CDC"/>
    <w:rsid w:val="004C020E"/>
    <w:rsid w:val="004D21F1"/>
    <w:rsid w:val="004D30AF"/>
    <w:rsid w:val="004D58E8"/>
    <w:rsid w:val="004E309C"/>
    <w:rsid w:val="004E7178"/>
    <w:rsid w:val="004E7684"/>
    <w:rsid w:val="004F1FFF"/>
    <w:rsid w:val="005021C3"/>
    <w:rsid w:val="00503ACC"/>
    <w:rsid w:val="00503CA1"/>
    <w:rsid w:val="00504C36"/>
    <w:rsid w:val="0051297F"/>
    <w:rsid w:val="005219AE"/>
    <w:rsid w:val="00524CF6"/>
    <w:rsid w:val="005271C5"/>
    <w:rsid w:val="00533A51"/>
    <w:rsid w:val="005355F1"/>
    <w:rsid w:val="00535E23"/>
    <w:rsid w:val="005376B3"/>
    <w:rsid w:val="00546AB8"/>
    <w:rsid w:val="00547DCD"/>
    <w:rsid w:val="005511AB"/>
    <w:rsid w:val="00556AC6"/>
    <w:rsid w:val="005620FF"/>
    <w:rsid w:val="00563C92"/>
    <w:rsid w:val="00572E2A"/>
    <w:rsid w:val="00582F1A"/>
    <w:rsid w:val="00582F5E"/>
    <w:rsid w:val="00592EDF"/>
    <w:rsid w:val="005A1B58"/>
    <w:rsid w:val="005D0C93"/>
    <w:rsid w:val="005D2F65"/>
    <w:rsid w:val="005E1F5B"/>
    <w:rsid w:val="005E6BCF"/>
    <w:rsid w:val="005E7B7A"/>
    <w:rsid w:val="0060359A"/>
    <w:rsid w:val="00607AC1"/>
    <w:rsid w:val="00611BB4"/>
    <w:rsid w:val="00615233"/>
    <w:rsid w:val="00615F56"/>
    <w:rsid w:val="00623217"/>
    <w:rsid w:val="00623D99"/>
    <w:rsid w:val="00623F0F"/>
    <w:rsid w:val="0062714F"/>
    <w:rsid w:val="006272BE"/>
    <w:rsid w:val="0063157F"/>
    <w:rsid w:val="00635482"/>
    <w:rsid w:val="00640FDC"/>
    <w:rsid w:val="00647A81"/>
    <w:rsid w:val="00647D3D"/>
    <w:rsid w:val="00660CA3"/>
    <w:rsid w:val="00666CEC"/>
    <w:rsid w:val="00673061"/>
    <w:rsid w:val="006745A2"/>
    <w:rsid w:val="00681620"/>
    <w:rsid w:val="0068242D"/>
    <w:rsid w:val="00686DCA"/>
    <w:rsid w:val="00691E56"/>
    <w:rsid w:val="006929C4"/>
    <w:rsid w:val="00695FCE"/>
    <w:rsid w:val="006A26EF"/>
    <w:rsid w:val="006A27D3"/>
    <w:rsid w:val="006A2B5A"/>
    <w:rsid w:val="006A67F9"/>
    <w:rsid w:val="006A6DD8"/>
    <w:rsid w:val="006A7ED7"/>
    <w:rsid w:val="006B4388"/>
    <w:rsid w:val="006B5190"/>
    <w:rsid w:val="006C2A8D"/>
    <w:rsid w:val="006C3DB4"/>
    <w:rsid w:val="006C791C"/>
    <w:rsid w:val="006D285F"/>
    <w:rsid w:val="006D4969"/>
    <w:rsid w:val="006D580B"/>
    <w:rsid w:val="006D7645"/>
    <w:rsid w:val="006D7D52"/>
    <w:rsid w:val="006E0C12"/>
    <w:rsid w:val="006E5C92"/>
    <w:rsid w:val="006F1C17"/>
    <w:rsid w:val="006F3C2F"/>
    <w:rsid w:val="006F45E9"/>
    <w:rsid w:val="00700FD9"/>
    <w:rsid w:val="00701072"/>
    <w:rsid w:val="00721EEF"/>
    <w:rsid w:val="00733095"/>
    <w:rsid w:val="00733100"/>
    <w:rsid w:val="00741B47"/>
    <w:rsid w:val="007470F8"/>
    <w:rsid w:val="00750089"/>
    <w:rsid w:val="00750ABB"/>
    <w:rsid w:val="00754365"/>
    <w:rsid w:val="00755688"/>
    <w:rsid w:val="00761B3C"/>
    <w:rsid w:val="007629B0"/>
    <w:rsid w:val="00763DBC"/>
    <w:rsid w:val="00766413"/>
    <w:rsid w:val="00771A0B"/>
    <w:rsid w:val="00777BC9"/>
    <w:rsid w:val="00782DE6"/>
    <w:rsid w:val="0079425F"/>
    <w:rsid w:val="00794DE1"/>
    <w:rsid w:val="00796F6E"/>
    <w:rsid w:val="007A01B6"/>
    <w:rsid w:val="007A0592"/>
    <w:rsid w:val="007A1353"/>
    <w:rsid w:val="007A2679"/>
    <w:rsid w:val="007A5EC0"/>
    <w:rsid w:val="007B1014"/>
    <w:rsid w:val="007B4922"/>
    <w:rsid w:val="007D101A"/>
    <w:rsid w:val="007D12C3"/>
    <w:rsid w:val="007D1454"/>
    <w:rsid w:val="007D1C7E"/>
    <w:rsid w:val="007D7D4F"/>
    <w:rsid w:val="007E356B"/>
    <w:rsid w:val="007E5290"/>
    <w:rsid w:val="007E69C1"/>
    <w:rsid w:val="007F28CE"/>
    <w:rsid w:val="007F624F"/>
    <w:rsid w:val="008023F8"/>
    <w:rsid w:val="008039F6"/>
    <w:rsid w:val="008042C9"/>
    <w:rsid w:val="00807A77"/>
    <w:rsid w:val="00810085"/>
    <w:rsid w:val="00812EB9"/>
    <w:rsid w:val="00814842"/>
    <w:rsid w:val="00824786"/>
    <w:rsid w:val="008327CD"/>
    <w:rsid w:val="00844FAC"/>
    <w:rsid w:val="008544D8"/>
    <w:rsid w:val="00855ABC"/>
    <w:rsid w:val="00861CD6"/>
    <w:rsid w:val="0086752D"/>
    <w:rsid w:val="00882D60"/>
    <w:rsid w:val="008830FE"/>
    <w:rsid w:val="008855B3"/>
    <w:rsid w:val="008860D9"/>
    <w:rsid w:val="008937D6"/>
    <w:rsid w:val="00894912"/>
    <w:rsid w:val="0089595E"/>
    <w:rsid w:val="008A1401"/>
    <w:rsid w:val="008A20BC"/>
    <w:rsid w:val="008A3366"/>
    <w:rsid w:val="008A3EB6"/>
    <w:rsid w:val="008A7538"/>
    <w:rsid w:val="008C1B2B"/>
    <w:rsid w:val="008C56FA"/>
    <w:rsid w:val="008D3D91"/>
    <w:rsid w:val="008D59E9"/>
    <w:rsid w:val="008E0769"/>
    <w:rsid w:val="008E2484"/>
    <w:rsid w:val="008E43BB"/>
    <w:rsid w:val="008E62D9"/>
    <w:rsid w:val="008F1FC6"/>
    <w:rsid w:val="008F45C0"/>
    <w:rsid w:val="008F61FC"/>
    <w:rsid w:val="008F686A"/>
    <w:rsid w:val="00902B86"/>
    <w:rsid w:val="00905B9C"/>
    <w:rsid w:val="00910593"/>
    <w:rsid w:val="00910C10"/>
    <w:rsid w:val="00911636"/>
    <w:rsid w:val="00920BF7"/>
    <w:rsid w:val="0092264C"/>
    <w:rsid w:val="0092648C"/>
    <w:rsid w:val="00927B85"/>
    <w:rsid w:val="00932A3C"/>
    <w:rsid w:val="00934090"/>
    <w:rsid w:val="00935467"/>
    <w:rsid w:val="00943F46"/>
    <w:rsid w:val="0095163C"/>
    <w:rsid w:val="00951998"/>
    <w:rsid w:val="00954791"/>
    <w:rsid w:val="00955E04"/>
    <w:rsid w:val="009568A8"/>
    <w:rsid w:val="00967756"/>
    <w:rsid w:val="00972E49"/>
    <w:rsid w:val="00990AA0"/>
    <w:rsid w:val="00990FCE"/>
    <w:rsid w:val="00995024"/>
    <w:rsid w:val="009A3316"/>
    <w:rsid w:val="009A7927"/>
    <w:rsid w:val="009A79D3"/>
    <w:rsid w:val="009B252A"/>
    <w:rsid w:val="009B583D"/>
    <w:rsid w:val="009B711E"/>
    <w:rsid w:val="009C2461"/>
    <w:rsid w:val="009C2618"/>
    <w:rsid w:val="009C42E5"/>
    <w:rsid w:val="009D3EB7"/>
    <w:rsid w:val="009D6D52"/>
    <w:rsid w:val="009D6E39"/>
    <w:rsid w:val="009E5E0F"/>
    <w:rsid w:val="00A00877"/>
    <w:rsid w:val="00A00A82"/>
    <w:rsid w:val="00A00D2E"/>
    <w:rsid w:val="00A060ED"/>
    <w:rsid w:val="00A07CCD"/>
    <w:rsid w:val="00A1123C"/>
    <w:rsid w:val="00A14C83"/>
    <w:rsid w:val="00A21CC4"/>
    <w:rsid w:val="00A21F10"/>
    <w:rsid w:val="00A22820"/>
    <w:rsid w:val="00A26055"/>
    <w:rsid w:val="00A2751C"/>
    <w:rsid w:val="00A31B3F"/>
    <w:rsid w:val="00A40EA0"/>
    <w:rsid w:val="00A4245C"/>
    <w:rsid w:val="00A5071D"/>
    <w:rsid w:val="00A52CFC"/>
    <w:rsid w:val="00A55F2C"/>
    <w:rsid w:val="00A6217C"/>
    <w:rsid w:val="00A634C1"/>
    <w:rsid w:val="00A650E8"/>
    <w:rsid w:val="00A67E5F"/>
    <w:rsid w:val="00A82BFF"/>
    <w:rsid w:val="00A87A07"/>
    <w:rsid w:val="00A91D98"/>
    <w:rsid w:val="00A97D10"/>
    <w:rsid w:val="00AA5074"/>
    <w:rsid w:val="00AB0C4E"/>
    <w:rsid w:val="00AB0FC2"/>
    <w:rsid w:val="00AB24D5"/>
    <w:rsid w:val="00AB2BBD"/>
    <w:rsid w:val="00AB3634"/>
    <w:rsid w:val="00AC1FF5"/>
    <w:rsid w:val="00AD4ACE"/>
    <w:rsid w:val="00AD6F59"/>
    <w:rsid w:val="00AE4748"/>
    <w:rsid w:val="00AE526C"/>
    <w:rsid w:val="00AE71DB"/>
    <w:rsid w:val="00AF02DF"/>
    <w:rsid w:val="00AF222B"/>
    <w:rsid w:val="00B06905"/>
    <w:rsid w:val="00B107D5"/>
    <w:rsid w:val="00B13FF4"/>
    <w:rsid w:val="00B14BB2"/>
    <w:rsid w:val="00B30887"/>
    <w:rsid w:val="00B31A1C"/>
    <w:rsid w:val="00B33C7D"/>
    <w:rsid w:val="00B35A36"/>
    <w:rsid w:val="00B35C28"/>
    <w:rsid w:val="00B35CA2"/>
    <w:rsid w:val="00B41828"/>
    <w:rsid w:val="00B45CE1"/>
    <w:rsid w:val="00B46F80"/>
    <w:rsid w:val="00B50BFB"/>
    <w:rsid w:val="00B53CF7"/>
    <w:rsid w:val="00B54485"/>
    <w:rsid w:val="00B70E3C"/>
    <w:rsid w:val="00B7353A"/>
    <w:rsid w:val="00B74287"/>
    <w:rsid w:val="00B802F4"/>
    <w:rsid w:val="00B827A2"/>
    <w:rsid w:val="00B83EB9"/>
    <w:rsid w:val="00B8567E"/>
    <w:rsid w:val="00B86C0A"/>
    <w:rsid w:val="00B87739"/>
    <w:rsid w:val="00BA1A47"/>
    <w:rsid w:val="00BA251E"/>
    <w:rsid w:val="00BA5789"/>
    <w:rsid w:val="00BA6814"/>
    <w:rsid w:val="00BB3478"/>
    <w:rsid w:val="00BB47F3"/>
    <w:rsid w:val="00BC656D"/>
    <w:rsid w:val="00BC68E3"/>
    <w:rsid w:val="00BC6D84"/>
    <w:rsid w:val="00BC6EC3"/>
    <w:rsid w:val="00BD3745"/>
    <w:rsid w:val="00BE08D6"/>
    <w:rsid w:val="00BE215C"/>
    <w:rsid w:val="00BE36F3"/>
    <w:rsid w:val="00BE625F"/>
    <w:rsid w:val="00BF0DD2"/>
    <w:rsid w:val="00BF5B91"/>
    <w:rsid w:val="00BF73EE"/>
    <w:rsid w:val="00C01B1D"/>
    <w:rsid w:val="00C1394C"/>
    <w:rsid w:val="00C16F80"/>
    <w:rsid w:val="00C259D8"/>
    <w:rsid w:val="00C26CAD"/>
    <w:rsid w:val="00C27A27"/>
    <w:rsid w:val="00C27B60"/>
    <w:rsid w:val="00C33D67"/>
    <w:rsid w:val="00C340E8"/>
    <w:rsid w:val="00C36F05"/>
    <w:rsid w:val="00C50315"/>
    <w:rsid w:val="00C535D5"/>
    <w:rsid w:val="00C565B3"/>
    <w:rsid w:val="00C57DC0"/>
    <w:rsid w:val="00C63C75"/>
    <w:rsid w:val="00C655FF"/>
    <w:rsid w:val="00C66399"/>
    <w:rsid w:val="00C67E62"/>
    <w:rsid w:val="00C71F7A"/>
    <w:rsid w:val="00C75162"/>
    <w:rsid w:val="00C80759"/>
    <w:rsid w:val="00C82DCE"/>
    <w:rsid w:val="00C832DB"/>
    <w:rsid w:val="00C83DC8"/>
    <w:rsid w:val="00C84033"/>
    <w:rsid w:val="00C87DFA"/>
    <w:rsid w:val="00C91D06"/>
    <w:rsid w:val="00C92F05"/>
    <w:rsid w:val="00C945E7"/>
    <w:rsid w:val="00CA0A38"/>
    <w:rsid w:val="00CA1B3B"/>
    <w:rsid w:val="00CA6E8F"/>
    <w:rsid w:val="00CB5690"/>
    <w:rsid w:val="00CB5AF6"/>
    <w:rsid w:val="00CC09A3"/>
    <w:rsid w:val="00CC4974"/>
    <w:rsid w:val="00CE124B"/>
    <w:rsid w:val="00CE1485"/>
    <w:rsid w:val="00CE2B7F"/>
    <w:rsid w:val="00CF2A1B"/>
    <w:rsid w:val="00D00269"/>
    <w:rsid w:val="00D0042D"/>
    <w:rsid w:val="00D01FF2"/>
    <w:rsid w:val="00D0302D"/>
    <w:rsid w:val="00D033E7"/>
    <w:rsid w:val="00D04613"/>
    <w:rsid w:val="00D05C11"/>
    <w:rsid w:val="00D14C0B"/>
    <w:rsid w:val="00D150B8"/>
    <w:rsid w:val="00D17D52"/>
    <w:rsid w:val="00D21019"/>
    <w:rsid w:val="00D2207A"/>
    <w:rsid w:val="00D22ABE"/>
    <w:rsid w:val="00D253DD"/>
    <w:rsid w:val="00D2554B"/>
    <w:rsid w:val="00D25EFA"/>
    <w:rsid w:val="00D30478"/>
    <w:rsid w:val="00D3350B"/>
    <w:rsid w:val="00D343BD"/>
    <w:rsid w:val="00D36B70"/>
    <w:rsid w:val="00D4136E"/>
    <w:rsid w:val="00D46ECD"/>
    <w:rsid w:val="00D50396"/>
    <w:rsid w:val="00D505BA"/>
    <w:rsid w:val="00D567BC"/>
    <w:rsid w:val="00D56EB5"/>
    <w:rsid w:val="00D60947"/>
    <w:rsid w:val="00D60A30"/>
    <w:rsid w:val="00D6677B"/>
    <w:rsid w:val="00D71DD7"/>
    <w:rsid w:val="00D7295C"/>
    <w:rsid w:val="00D73169"/>
    <w:rsid w:val="00D74695"/>
    <w:rsid w:val="00D86CBF"/>
    <w:rsid w:val="00D91F3D"/>
    <w:rsid w:val="00D94066"/>
    <w:rsid w:val="00D95851"/>
    <w:rsid w:val="00D9594D"/>
    <w:rsid w:val="00DA1D01"/>
    <w:rsid w:val="00DA234A"/>
    <w:rsid w:val="00DA44F9"/>
    <w:rsid w:val="00DB09D7"/>
    <w:rsid w:val="00DB1F55"/>
    <w:rsid w:val="00DB5937"/>
    <w:rsid w:val="00DB6C13"/>
    <w:rsid w:val="00DC4EC8"/>
    <w:rsid w:val="00DD168C"/>
    <w:rsid w:val="00DD27D2"/>
    <w:rsid w:val="00DD2BC9"/>
    <w:rsid w:val="00DE072B"/>
    <w:rsid w:val="00DE2E50"/>
    <w:rsid w:val="00DE4270"/>
    <w:rsid w:val="00DE644D"/>
    <w:rsid w:val="00DF12AF"/>
    <w:rsid w:val="00DF158B"/>
    <w:rsid w:val="00DF2663"/>
    <w:rsid w:val="00DF54AE"/>
    <w:rsid w:val="00DF58CD"/>
    <w:rsid w:val="00DF5A27"/>
    <w:rsid w:val="00E0144B"/>
    <w:rsid w:val="00E0343D"/>
    <w:rsid w:val="00E03844"/>
    <w:rsid w:val="00E05277"/>
    <w:rsid w:val="00E130B6"/>
    <w:rsid w:val="00E17AB6"/>
    <w:rsid w:val="00E31C2F"/>
    <w:rsid w:val="00E341A1"/>
    <w:rsid w:val="00E34500"/>
    <w:rsid w:val="00E41C0A"/>
    <w:rsid w:val="00E41D52"/>
    <w:rsid w:val="00E45F0C"/>
    <w:rsid w:val="00E508EE"/>
    <w:rsid w:val="00E55216"/>
    <w:rsid w:val="00E6062E"/>
    <w:rsid w:val="00E610CF"/>
    <w:rsid w:val="00E66435"/>
    <w:rsid w:val="00E74133"/>
    <w:rsid w:val="00E74F3B"/>
    <w:rsid w:val="00E7663E"/>
    <w:rsid w:val="00E77DD0"/>
    <w:rsid w:val="00E803C7"/>
    <w:rsid w:val="00E87EB8"/>
    <w:rsid w:val="00E9296F"/>
    <w:rsid w:val="00E931BD"/>
    <w:rsid w:val="00EA1BF9"/>
    <w:rsid w:val="00EA6869"/>
    <w:rsid w:val="00EB1411"/>
    <w:rsid w:val="00EB3B01"/>
    <w:rsid w:val="00EB3DC9"/>
    <w:rsid w:val="00EB55EC"/>
    <w:rsid w:val="00EC0119"/>
    <w:rsid w:val="00EC20F6"/>
    <w:rsid w:val="00EC286A"/>
    <w:rsid w:val="00ED53B6"/>
    <w:rsid w:val="00ED6799"/>
    <w:rsid w:val="00ED73F6"/>
    <w:rsid w:val="00EE1070"/>
    <w:rsid w:val="00EE31BA"/>
    <w:rsid w:val="00EE327F"/>
    <w:rsid w:val="00EE4C52"/>
    <w:rsid w:val="00EF05EA"/>
    <w:rsid w:val="00EF2E12"/>
    <w:rsid w:val="00EF56AF"/>
    <w:rsid w:val="00F000A1"/>
    <w:rsid w:val="00F01E59"/>
    <w:rsid w:val="00F03878"/>
    <w:rsid w:val="00F1449D"/>
    <w:rsid w:val="00F15419"/>
    <w:rsid w:val="00F15B2A"/>
    <w:rsid w:val="00F23E08"/>
    <w:rsid w:val="00F27892"/>
    <w:rsid w:val="00F322DB"/>
    <w:rsid w:val="00F33C36"/>
    <w:rsid w:val="00F35AB1"/>
    <w:rsid w:val="00F425EC"/>
    <w:rsid w:val="00F42738"/>
    <w:rsid w:val="00F45941"/>
    <w:rsid w:val="00F46CE5"/>
    <w:rsid w:val="00F54AE3"/>
    <w:rsid w:val="00F54B78"/>
    <w:rsid w:val="00F55999"/>
    <w:rsid w:val="00F5632D"/>
    <w:rsid w:val="00F602E6"/>
    <w:rsid w:val="00F6286A"/>
    <w:rsid w:val="00F65444"/>
    <w:rsid w:val="00F70184"/>
    <w:rsid w:val="00F71A04"/>
    <w:rsid w:val="00F71D23"/>
    <w:rsid w:val="00F71D54"/>
    <w:rsid w:val="00F74487"/>
    <w:rsid w:val="00F7653B"/>
    <w:rsid w:val="00F842FF"/>
    <w:rsid w:val="00F86CE8"/>
    <w:rsid w:val="00F91675"/>
    <w:rsid w:val="00F9344B"/>
    <w:rsid w:val="00F95583"/>
    <w:rsid w:val="00F9660A"/>
    <w:rsid w:val="00F97BC8"/>
    <w:rsid w:val="00FA1B4A"/>
    <w:rsid w:val="00FA5BE8"/>
    <w:rsid w:val="00FB257D"/>
    <w:rsid w:val="00FB262A"/>
    <w:rsid w:val="00FC22A7"/>
    <w:rsid w:val="00FC33A8"/>
    <w:rsid w:val="00FC3526"/>
    <w:rsid w:val="00FC75F8"/>
    <w:rsid w:val="00FD0487"/>
    <w:rsid w:val="00FD76DF"/>
    <w:rsid w:val="00FE0DB6"/>
    <w:rsid w:val="00FE10F9"/>
    <w:rsid w:val="00FE562C"/>
    <w:rsid w:val="00FE6908"/>
    <w:rsid w:val="00FF0009"/>
    <w:rsid w:val="00FF179E"/>
    <w:rsid w:val="00FF234F"/>
    <w:rsid w:val="00FF27A9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C3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27A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827A2"/>
    <w:rPr>
      <w:rFonts w:ascii="Calibri" w:hAnsi="Calibri"/>
      <w:i/>
      <w:sz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rsid w:val="008023F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62E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DB1F55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B1F5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F5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DB1F55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F55"/>
    <w:rPr>
      <w:rFonts w:ascii="Times New Roman" w:hAnsi="Times New Roman"/>
      <w:sz w:val="24"/>
    </w:rPr>
  </w:style>
  <w:style w:type="character" w:customStyle="1" w:styleId="a0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492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922"/>
  </w:style>
  <w:style w:type="paragraph" w:styleId="Footer">
    <w:name w:val="footer"/>
    <w:basedOn w:val="Normal"/>
    <w:link w:val="FooterChar"/>
    <w:uiPriority w:val="99"/>
    <w:semiHidden/>
    <w:rsid w:val="007B492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922"/>
  </w:style>
  <w:style w:type="character" w:customStyle="1" w:styleId="postbody1">
    <w:name w:val="postbody1"/>
    <w:uiPriority w:val="99"/>
    <w:rsid w:val="00F1449D"/>
    <w:rPr>
      <w:sz w:val="24"/>
    </w:rPr>
  </w:style>
  <w:style w:type="paragraph" w:customStyle="1" w:styleId="1">
    <w:name w:val="Абзац списка1"/>
    <w:basedOn w:val="Normal"/>
    <w:uiPriority w:val="99"/>
    <w:rsid w:val="00D56EB5"/>
    <w:pPr>
      <w:suppressAutoHyphens/>
      <w:ind w:left="720"/>
    </w:pPr>
    <w:rPr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86752D"/>
    <w:rPr>
      <w:rFonts w:ascii="Times New Roman" w:hAnsi="Times New Roman"/>
      <w:sz w:val="17"/>
      <w:shd w:val="clear" w:color="auto" w:fill="FFFFFF"/>
    </w:rPr>
  </w:style>
  <w:style w:type="table" w:styleId="TableGrid">
    <w:name w:val="Table Grid"/>
    <w:basedOn w:val="TableNormal"/>
    <w:uiPriority w:val="99"/>
    <w:locked/>
    <w:rsid w:val="00F842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uiPriority w:val="99"/>
    <w:rsid w:val="00F842F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rsid w:val="00372C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2C17F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17F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24</Pages>
  <Words>6318</Words>
  <Characters>-32766</Characters>
  <Application>Microsoft Office Outlook</Application>
  <DocSecurity>0</DocSecurity>
  <Lines>0</Lines>
  <Paragraphs>0</Paragraphs>
  <ScaleCrop>false</ScaleCrop>
  <Company>Экономический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Dektiek</cp:lastModifiedBy>
  <cp:revision>2</cp:revision>
  <cp:lastPrinted>2019-03-22T09:56:00Z</cp:lastPrinted>
  <dcterms:created xsi:type="dcterms:W3CDTF">2019-04-03T07:50:00Z</dcterms:created>
  <dcterms:modified xsi:type="dcterms:W3CDTF">2019-04-03T07:50:00Z</dcterms:modified>
</cp:coreProperties>
</file>