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21" w:rsidRDefault="0096232B" w:rsidP="004D77E0">
      <w:pPr>
        <w:keepNext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2301875" cy="164401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РЕСПУБЛИКА АЛТАЙ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ШЕБАЛИНСКИЙ РАЙОН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Совет депутатов 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eastAsia="ar-SA"/>
                              </w:rPr>
                              <w:t>Дъектиекское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 сельское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 xml:space="preserve"> поселение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Дъектиек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, ул. Школьная, 1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Тел. (8 388 49) 27-2-10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2.3pt;width:181.25pt;height:12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kxew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" stroked="f">
                <v:textbox inset="0,0,0,0">
                  <w:txbxContent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РОССИЙСКАЯ ФЕДЕРАЦИЯ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РЕСПУБЛИКА АЛТАЙ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ШЕБАЛИНСКИЙ РАЙОН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Совет депутатов 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муниципального образования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eastAsia="ar-SA"/>
                        </w:rPr>
                        <w:t>Дъектиекское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 сельское</w:t>
                      </w:r>
                      <w:proofErr w:type="gramEnd"/>
                      <w:r>
                        <w:rPr>
                          <w:lang w:eastAsia="ar-SA"/>
                        </w:rPr>
                        <w:t xml:space="preserve"> поселение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с.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eastAsia="ar-SA"/>
                        </w:rPr>
                        <w:t>Дъектиек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eastAsia="ar-SA"/>
                        </w:rPr>
                        <w:t>, ул. Школьная, 1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Тел. (8 388 49) 27-2-10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451100" cy="1323340"/>
                <wp:effectExtent l="3810" t="0" r="254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РОССИЯ ФЕДЕРАЦИЯЗЫ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АЛТАЙ РЕСПУБЛИКА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ШАБАЛИН АЙМАК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lang w:eastAsia="ar-SA"/>
                              </w:rPr>
                              <w:t>Дъектиектин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val="en-US" w:eastAsia="ar-SA"/>
                              </w:rPr>
                              <w:t>j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урт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поселение 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тöзöлмöнин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lang w:eastAsia="ar-SA"/>
                              </w:rPr>
                              <w:t>депутаттар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Соведи</w:t>
                            </w:r>
                            <w:proofErr w:type="spellEnd"/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7pt;margin-top:12.3pt;width:193pt;height:10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" stroked="f">
                <v:textbox inset="0,0,0,0">
                  <w:txbxContent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РОССИЯ ФЕДЕРАЦИЯЗЫ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АЛТАЙ РЕСПУБЛИКА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ШАБАЛИН АЙМАК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>
                        <w:rPr>
                          <w:lang w:eastAsia="ar-SA"/>
                        </w:rPr>
                        <w:t>Дъектиектин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val="en-US" w:eastAsia="ar-SA"/>
                        </w:rPr>
                        <w:t>j</w:t>
                      </w:r>
                      <w:proofErr w:type="spellStart"/>
                      <w:r>
                        <w:rPr>
                          <w:lang w:eastAsia="ar-SA"/>
                        </w:rPr>
                        <w:t>урт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поселение 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муниципал </w:t>
                      </w:r>
                      <w:proofErr w:type="spellStart"/>
                      <w:r>
                        <w:rPr>
                          <w:lang w:eastAsia="ar-SA"/>
                        </w:rPr>
                        <w:t>тöзöлмöнин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>
                        <w:rPr>
                          <w:lang w:eastAsia="ar-SA"/>
                        </w:rPr>
                        <w:t>депутаттар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ar-SA"/>
                        </w:rPr>
                        <w:t>Соведи</w:t>
                      </w:r>
                      <w:proofErr w:type="spellEnd"/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sz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2B7321" w:rsidP="004D77E0">
      <w:pPr>
        <w:keepNext/>
        <w:rPr>
          <w:lang w:eastAsia="ar-SA"/>
        </w:rPr>
      </w:pPr>
      <w:r>
        <w:rPr>
          <w:lang w:eastAsia="ar-SA"/>
        </w:rPr>
        <w:t xml:space="preserve">   </w:t>
      </w:r>
    </w:p>
    <w:p w:rsidR="002B7321" w:rsidRDefault="002B7321" w:rsidP="004D77E0">
      <w:pPr>
        <w:keepNext/>
        <w:rPr>
          <w:lang w:eastAsia="ar-SA"/>
        </w:rPr>
      </w:pPr>
    </w:p>
    <w:p w:rsidR="002B7321" w:rsidRDefault="002B7321" w:rsidP="004D77E0">
      <w:pPr>
        <w:keepNext/>
        <w:rPr>
          <w:lang w:eastAsia="ar-SA"/>
        </w:rPr>
      </w:pPr>
      <w:r>
        <w:rPr>
          <w:lang w:eastAsia="ar-SA"/>
        </w:rPr>
        <w:t xml:space="preserve">    </w:t>
      </w:r>
    </w:p>
    <w:p w:rsidR="002B7321" w:rsidRDefault="002B7321" w:rsidP="004D77E0">
      <w:pPr>
        <w:keepNext/>
        <w:rPr>
          <w:lang w:eastAsia="ar-SA"/>
        </w:rPr>
      </w:pPr>
      <w:r>
        <w:rPr>
          <w:lang w:eastAsia="ar-SA"/>
        </w:rPr>
        <w:t xml:space="preserve"> </w:t>
      </w:r>
    </w:p>
    <w:p w:rsidR="002B7321" w:rsidRDefault="002B7321" w:rsidP="004D77E0">
      <w:pPr>
        <w:keepNext/>
        <w:rPr>
          <w:lang w:eastAsia="ar-SA"/>
        </w:rPr>
      </w:pPr>
    </w:p>
    <w:p w:rsidR="002B7321" w:rsidRDefault="002B7321" w:rsidP="004D77E0">
      <w:pPr>
        <w:keepNext/>
        <w:jc w:val="center"/>
        <w:rPr>
          <w:lang w:eastAsia="ar-SA"/>
        </w:rPr>
      </w:pPr>
    </w:p>
    <w:p w:rsidR="002B7321" w:rsidRDefault="002B7321" w:rsidP="004D77E0">
      <w:pPr>
        <w:keepNext/>
        <w:tabs>
          <w:tab w:val="left" w:pos="468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</w:t>
      </w:r>
    </w:p>
    <w:p w:rsidR="002B7321" w:rsidRDefault="002B7321" w:rsidP="004D77E0">
      <w:pPr>
        <w:keepNext/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</w:t>
      </w:r>
      <w:proofErr w:type="gramStart"/>
      <w:r>
        <w:rPr>
          <w:b/>
          <w:bCs/>
          <w:sz w:val="28"/>
          <w:szCs w:val="28"/>
          <w:lang w:eastAsia="ar-SA"/>
        </w:rPr>
        <w:t>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proofErr w:type="gramEnd"/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4D77E0">
      <w:pPr>
        <w:keepNext/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3D7AC5" w:rsidRPr="00003EA7" w:rsidRDefault="00976BAD" w:rsidP="004D77E0">
      <w:pPr>
        <w:keepNext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«22</w:t>
      </w:r>
      <w:r w:rsidR="002B7321" w:rsidRPr="00003EA7">
        <w:rPr>
          <w:sz w:val="28"/>
          <w:szCs w:val="28"/>
        </w:rPr>
        <w:t>»</w:t>
      </w:r>
      <w:r w:rsidR="00603D54" w:rsidRPr="00003EA7">
        <w:rPr>
          <w:sz w:val="28"/>
          <w:szCs w:val="28"/>
        </w:rPr>
        <w:t xml:space="preserve"> </w:t>
      </w:r>
      <w:r w:rsidR="00003EA7" w:rsidRPr="00003EA7">
        <w:rPr>
          <w:sz w:val="28"/>
          <w:szCs w:val="28"/>
        </w:rPr>
        <w:t xml:space="preserve">декабря </w:t>
      </w:r>
      <w:r w:rsidR="00BB1AB1" w:rsidRPr="00003EA7">
        <w:rPr>
          <w:sz w:val="28"/>
          <w:szCs w:val="28"/>
        </w:rPr>
        <w:t>2021</w:t>
      </w:r>
      <w:r w:rsidR="00D42069" w:rsidRPr="00003EA7">
        <w:rPr>
          <w:sz w:val="28"/>
          <w:szCs w:val="28"/>
        </w:rPr>
        <w:t xml:space="preserve"> года     </w:t>
      </w:r>
      <w:r w:rsidR="002B7321" w:rsidRPr="00003EA7">
        <w:rPr>
          <w:sz w:val="28"/>
          <w:szCs w:val="28"/>
        </w:rPr>
        <w:t xml:space="preserve">  </w:t>
      </w:r>
      <w:r w:rsidR="002C2A5C" w:rsidRPr="00003EA7">
        <w:rPr>
          <w:sz w:val="28"/>
          <w:szCs w:val="28"/>
        </w:rPr>
        <w:t xml:space="preserve">  </w:t>
      </w:r>
      <w:r w:rsidR="00003EA7">
        <w:rPr>
          <w:sz w:val="28"/>
          <w:szCs w:val="28"/>
        </w:rPr>
        <w:t xml:space="preserve"> </w:t>
      </w:r>
      <w:r w:rsidR="00417C4F">
        <w:rPr>
          <w:sz w:val="28"/>
          <w:szCs w:val="28"/>
        </w:rPr>
        <w:t xml:space="preserve"> </w:t>
      </w:r>
      <w:r w:rsidR="00603D54" w:rsidRPr="00003EA7">
        <w:rPr>
          <w:sz w:val="28"/>
          <w:szCs w:val="28"/>
        </w:rPr>
        <w:t xml:space="preserve"> </w:t>
      </w:r>
      <w:r w:rsidR="003D7AC5" w:rsidRPr="00003EA7">
        <w:rPr>
          <w:sz w:val="28"/>
          <w:szCs w:val="28"/>
        </w:rPr>
        <w:t xml:space="preserve"> </w:t>
      </w:r>
      <w:r w:rsidR="002B7321" w:rsidRPr="00003EA7">
        <w:rPr>
          <w:sz w:val="28"/>
          <w:szCs w:val="28"/>
        </w:rPr>
        <w:t xml:space="preserve"> с. </w:t>
      </w:r>
      <w:proofErr w:type="spellStart"/>
      <w:r w:rsidR="002B7321" w:rsidRPr="00003EA7">
        <w:rPr>
          <w:sz w:val="28"/>
          <w:szCs w:val="28"/>
        </w:rPr>
        <w:t>Дъектиек</w:t>
      </w:r>
      <w:proofErr w:type="spellEnd"/>
      <w:r w:rsidR="002B7321" w:rsidRPr="00003EA7">
        <w:rPr>
          <w:sz w:val="28"/>
          <w:szCs w:val="28"/>
        </w:rPr>
        <w:t xml:space="preserve">          </w:t>
      </w:r>
      <w:r w:rsidR="00003EA7">
        <w:rPr>
          <w:sz w:val="28"/>
          <w:szCs w:val="28"/>
        </w:rPr>
        <w:t xml:space="preserve">           </w:t>
      </w:r>
      <w:r w:rsidR="002C2A5C" w:rsidRPr="00003EA7">
        <w:rPr>
          <w:sz w:val="28"/>
          <w:szCs w:val="28"/>
        </w:rPr>
        <w:t xml:space="preserve">№  </w:t>
      </w:r>
      <w:r w:rsidR="002E10BE" w:rsidRPr="00003EA7">
        <w:rPr>
          <w:sz w:val="28"/>
          <w:szCs w:val="28"/>
        </w:rPr>
        <w:t xml:space="preserve"> </w:t>
      </w:r>
      <w:r w:rsidR="00003EA7" w:rsidRPr="00003EA7">
        <w:rPr>
          <w:sz w:val="28"/>
          <w:szCs w:val="28"/>
        </w:rPr>
        <w:t>22</w:t>
      </w:r>
      <w:r w:rsidR="00C51B7C">
        <w:rPr>
          <w:sz w:val="28"/>
          <w:szCs w:val="28"/>
        </w:rPr>
        <w:t>/2</w:t>
      </w:r>
    </w:p>
    <w:p w:rsidR="00A309E2" w:rsidRDefault="00A309E2" w:rsidP="00141908">
      <w:pPr>
        <w:keepNext/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A309E2" w:rsidRPr="00700821" w:rsidRDefault="00A309E2" w:rsidP="00A309E2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A309E2">
        <w:rPr>
          <w:b/>
          <w:bCs/>
          <w:color w:val="000000"/>
          <w:sz w:val="28"/>
          <w:szCs w:val="28"/>
        </w:rPr>
        <w:t xml:space="preserve">МО </w:t>
      </w:r>
      <w:proofErr w:type="spellStart"/>
      <w:r w:rsidRPr="00A309E2">
        <w:rPr>
          <w:b/>
          <w:bCs/>
          <w:color w:val="000000"/>
          <w:sz w:val="28"/>
          <w:szCs w:val="28"/>
        </w:rPr>
        <w:t>Дъектиекского</w:t>
      </w:r>
      <w:proofErr w:type="spellEnd"/>
      <w:r w:rsidRPr="00A309E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A309E2" w:rsidRPr="00700821" w:rsidRDefault="00A309E2" w:rsidP="00A309E2">
      <w:pPr>
        <w:shd w:val="clear" w:color="auto" w:fill="FFFFFF"/>
        <w:ind w:firstLine="567"/>
        <w:rPr>
          <w:b/>
          <w:color w:val="000000"/>
        </w:rPr>
      </w:pPr>
    </w:p>
    <w:p w:rsidR="00A309E2" w:rsidRDefault="00A309E2" w:rsidP="00A309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A309E2">
        <w:rPr>
          <w:bCs/>
          <w:color w:val="000000"/>
          <w:sz w:val="28"/>
          <w:szCs w:val="28"/>
        </w:rPr>
        <w:t xml:space="preserve">МО </w:t>
      </w:r>
      <w:proofErr w:type="spellStart"/>
      <w:r w:rsidRPr="00A309E2">
        <w:rPr>
          <w:bCs/>
          <w:color w:val="000000"/>
          <w:sz w:val="28"/>
          <w:szCs w:val="28"/>
        </w:rPr>
        <w:t>Дъектиекского</w:t>
      </w:r>
      <w:proofErr w:type="spellEnd"/>
      <w:r w:rsidRPr="00A309E2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, </w:t>
      </w:r>
      <w:r w:rsidRPr="00A309E2">
        <w:rPr>
          <w:iCs/>
          <w:color w:val="000000"/>
          <w:sz w:val="28"/>
          <w:szCs w:val="28"/>
        </w:rPr>
        <w:t xml:space="preserve">сельский Совет депутатов МО </w:t>
      </w:r>
      <w:proofErr w:type="spellStart"/>
      <w:r w:rsidRPr="00A309E2">
        <w:rPr>
          <w:iCs/>
          <w:color w:val="000000"/>
          <w:sz w:val="28"/>
          <w:szCs w:val="28"/>
        </w:rPr>
        <w:t>Дъектиекского</w:t>
      </w:r>
      <w:proofErr w:type="spellEnd"/>
      <w:r w:rsidRPr="00A309E2">
        <w:rPr>
          <w:iCs/>
          <w:color w:val="000000"/>
          <w:sz w:val="28"/>
          <w:szCs w:val="28"/>
        </w:rPr>
        <w:t xml:space="preserve"> сельского поселения </w:t>
      </w:r>
    </w:p>
    <w:p w:rsidR="00A309E2" w:rsidRPr="00A309E2" w:rsidRDefault="00A309E2" w:rsidP="00A309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A309E2" w:rsidRPr="00A309E2" w:rsidRDefault="00A309E2" w:rsidP="00A309E2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A309E2">
        <w:rPr>
          <w:color w:val="000000"/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МО </w:t>
      </w:r>
      <w:proofErr w:type="spellStart"/>
      <w:r w:rsidRPr="00A309E2">
        <w:rPr>
          <w:color w:val="000000"/>
          <w:sz w:val="28"/>
          <w:szCs w:val="28"/>
        </w:rPr>
        <w:t>Дъектиекского</w:t>
      </w:r>
      <w:proofErr w:type="spellEnd"/>
      <w:r w:rsidRPr="00A309E2">
        <w:rPr>
          <w:color w:val="000000"/>
          <w:sz w:val="28"/>
          <w:szCs w:val="28"/>
        </w:rPr>
        <w:t xml:space="preserve"> сельского поселения.</w:t>
      </w:r>
    </w:p>
    <w:p w:rsidR="00A309E2" w:rsidRPr="008629D3" w:rsidRDefault="00A309E2" w:rsidP="00A309E2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f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Дъектиекского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A309E2" w:rsidRDefault="00A309E2" w:rsidP="00A309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Дъектиекского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A309E2" w:rsidRDefault="00141908" w:rsidP="00A309E2">
      <w:pPr>
        <w:jc w:val="both"/>
        <w:rPr>
          <w:sz w:val="28"/>
          <w:szCs w:val="28"/>
        </w:rPr>
      </w:pPr>
      <w:r w:rsidRPr="00141908">
        <w:rPr>
          <w:sz w:val="28"/>
          <w:szCs w:val="28"/>
        </w:rPr>
        <w:t xml:space="preserve">4. Обнародовать настоящее решение в соответствии с п. 7 ст. 48 Устава МО </w:t>
      </w:r>
      <w:proofErr w:type="spellStart"/>
      <w:r w:rsidRPr="00141908">
        <w:rPr>
          <w:sz w:val="28"/>
          <w:szCs w:val="28"/>
        </w:rPr>
        <w:t>Дъектиекское</w:t>
      </w:r>
      <w:proofErr w:type="spellEnd"/>
      <w:r w:rsidRPr="00141908">
        <w:rPr>
          <w:sz w:val="28"/>
          <w:szCs w:val="28"/>
        </w:rPr>
        <w:t xml:space="preserve"> сельское поселение, разместить на официальном сайте МО </w:t>
      </w:r>
      <w:proofErr w:type="spellStart"/>
      <w:r w:rsidRPr="00141908">
        <w:rPr>
          <w:sz w:val="28"/>
          <w:szCs w:val="28"/>
        </w:rPr>
        <w:t>Дъектиекское</w:t>
      </w:r>
      <w:proofErr w:type="spellEnd"/>
      <w:r w:rsidRPr="00141908">
        <w:rPr>
          <w:sz w:val="28"/>
          <w:szCs w:val="28"/>
        </w:rPr>
        <w:t xml:space="preserve"> сельское поселение в сети «Интернет».</w:t>
      </w:r>
    </w:p>
    <w:p w:rsidR="00A309E2" w:rsidRDefault="00141908" w:rsidP="00A309E2">
      <w:pPr>
        <w:jc w:val="both"/>
        <w:rPr>
          <w:sz w:val="28"/>
          <w:szCs w:val="28"/>
        </w:rPr>
      </w:pPr>
      <w:r w:rsidRPr="00141908">
        <w:rPr>
          <w:sz w:val="28"/>
          <w:szCs w:val="28"/>
        </w:rPr>
        <w:t>5. Контроль за исполнением насто</w:t>
      </w:r>
      <w:r w:rsidR="00A309E2">
        <w:rPr>
          <w:sz w:val="28"/>
          <w:szCs w:val="28"/>
        </w:rPr>
        <w:t>ящего решения оставляю за собой.</w:t>
      </w:r>
    </w:p>
    <w:p w:rsidR="00A309E2" w:rsidRDefault="00A309E2" w:rsidP="00A309E2">
      <w:pPr>
        <w:jc w:val="both"/>
        <w:rPr>
          <w:sz w:val="28"/>
          <w:szCs w:val="28"/>
        </w:rPr>
      </w:pPr>
    </w:p>
    <w:p w:rsidR="000C4689" w:rsidRDefault="00097F21" w:rsidP="000C4689">
      <w:pPr>
        <w:jc w:val="both"/>
        <w:rPr>
          <w:sz w:val="28"/>
          <w:szCs w:val="28"/>
        </w:rPr>
      </w:pPr>
      <w:proofErr w:type="gramStart"/>
      <w:r w:rsidRPr="00003EA7">
        <w:rPr>
          <w:sz w:val="28"/>
          <w:szCs w:val="28"/>
        </w:rPr>
        <w:t>Глава  МО</w:t>
      </w:r>
      <w:proofErr w:type="gramEnd"/>
      <w:r w:rsidRPr="00003EA7">
        <w:rPr>
          <w:sz w:val="28"/>
          <w:szCs w:val="28"/>
        </w:rPr>
        <w:t xml:space="preserve"> </w:t>
      </w:r>
      <w:proofErr w:type="spellStart"/>
      <w:r w:rsidRPr="00003EA7">
        <w:rPr>
          <w:sz w:val="28"/>
          <w:szCs w:val="28"/>
        </w:rPr>
        <w:t>Дъектиекского</w:t>
      </w:r>
      <w:proofErr w:type="spellEnd"/>
      <w:r w:rsidRPr="00003EA7">
        <w:rPr>
          <w:sz w:val="28"/>
          <w:szCs w:val="28"/>
        </w:rPr>
        <w:t xml:space="preserve"> </w:t>
      </w:r>
    </w:p>
    <w:p w:rsidR="00097F21" w:rsidRDefault="00097F21" w:rsidP="000C4689">
      <w:pPr>
        <w:jc w:val="both"/>
        <w:rPr>
          <w:sz w:val="28"/>
          <w:szCs w:val="28"/>
        </w:rPr>
      </w:pPr>
      <w:r w:rsidRPr="00003EA7">
        <w:rPr>
          <w:sz w:val="28"/>
          <w:szCs w:val="28"/>
        </w:rPr>
        <w:t xml:space="preserve">сельского поселения                                      </w:t>
      </w:r>
      <w:r w:rsidR="00003EA7">
        <w:rPr>
          <w:sz w:val="28"/>
          <w:szCs w:val="28"/>
        </w:rPr>
        <w:t xml:space="preserve">                          </w:t>
      </w:r>
      <w:r w:rsidR="00603D54" w:rsidRPr="00003EA7">
        <w:rPr>
          <w:sz w:val="28"/>
          <w:szCs w:val="28"/>
        </w:rPr>
        <w:t xml:space="preserve">    </w:t>
      </w:r>
      <w:r w:rsidRPr="00003EA7">
        <w:rPr>
          <w:sz w:val="28"/>
          <w:szCs w:val="28"/>
        </w:rPr>
        <w:t xml:space="preserve">   В.В. </w:t>
      </w:r>
      <w:proofErr w:type="spellStart"/>
      <w:r w:rsidRPr="00003EA7">
        <w:rPr>
          <w:sz w:val="28"/>
          <w:szCs w:val="28"/>
        </w:rPr>
        <w:t>Алматов</w:t>
      </w:r>
      <w:proofErr w:type="spellEnd"/>
    </w:p>
    <w:p w:rsidR="00003EA7" w:rsidRDefault="00003EA7" w:rsidP="004D77E0">
      <w:pPr>
        <w:keepNext/>
        <w:jc w:val="both"/>
        <w:rPr>
          <w:sz w:val="28"/>
          <w:szCs w:val="28"/>
        </w:rPr>
      </w:pPr>
    </w:p>
    <w:p w:rsidR="00003EA7" w:rsidRDefault="00003EA7" w:rsidP="004D77E0">
      <w:pPr>
        <w:keepNext/>
        <w:jc w:val="both"/>
        <w:rPr>
          <w:sz w:val="28"/>
          <w:szCs w:val="28"/>
        </w:rPr>
      </w:pPr>
    </w:p>
    <w:p w:rsidR="002B7321" w:rsidRDefault="002B7321" w:rsidP="004D77E0">
      <w:pPr>
        <w:keepNext/>
        <w:rPr>
          <w:sz w:val="28"/>
          <w:szCs w:val="28"/>
        </w:rPr>
      </w:pPr>
    </w:p>
    <w:p w:rsidR="000C4689" w:rsidRDefault="000C4689" w:rsidP="004D77E0">
      <w:pPr>
        <w:keepNext/>
        <w:rPr>
          <w:sz w:val="28"/>
          <w:szCs w:val="28"/>
        </w:rPr>
      </w:pPr>
    </w:p>
    <w:p w:rsidR="000C4689" w:rsidRPr="00C93534" w:rsidRDefault="000C4689" w:rsidP="000C4689">
      <w:pPr>
        <w:tabs>
          <w:tab w:val="num" w:pos="200"/>
        </w:tabs>
        <w:ind w:left="4536"/>
        <w:jc w:val="center"/>
        <w:outlineLvl w:val="0"/>
      </w:pPr>
      <w:r w:rsidRPr="00C93534">
        <w:t>УТВЕРЖДЕНО</w:t>
      </w:r>
    </w:p>
    <w:p w:rsidR="000C4689" w:rsidRDefault="000C4689" w:rsidP="000C4689">
      <w:pPr>
        <w:ind w:left="4536"/>
        <w:jc w:val="center"/>
        <w:rPr>
          <w:i/>
          <w:iCs/>
          <w:color w:val="000000"/>
        </w:rPr>
      </w:pPr>
      <w:r w:rsidRPr="00C93534">
        <w:rPr>
          <w:color w:val="000000"/>
        </w:rPr>
        <w:t xml:space="preserve">решением </w:t>
      </w:r>
      <w:r>
        <w:rPr>
          <w:color w:val="000000"/>
        </w:rPr>
        <w:t xml:space="preserve">сельского </w:t>
      </w:r>
      <w:r w:rsidRPr="00C93534">
        <w:rPr>
          <w:bCs/>
          <w:color w:val="000000"/>
        </w:rPr>
        <w:t xml:space="preserve">Совета депутатов МО </w:t>
      </w:r>
      <w:proofErr w:type="spellStart"/>
      <w:r w:rsidRPr="00C93534">
        <w:rPr>
          <w:bCs/>
          <w:color w:val="000000"/>
        </w:rPr>
        <w:t>Дъектиекского</w:t>
      </w:r>
      <w:proofErr w:type="spellEnd"/>
      <w:r w:rsidRPr="00C93534">
        <w:rPr>
          <w:bCs/>
          <w:color w:val="000000"/>
        </w:rPr>
        <w:t xml:space="preserve"> сельского поселения</w:t>
      </w:r>
    </w:p>
    <w:p w:rsidR="000C4689" w:rsidRDefault="000C4689" w:rsidP="000C4689">
      <w:pPr>
        <w:ind w:left="4536"/>
        <w:jc w:val="center"/>
      </w:pPr>
      <w:r>
        <w:t>от 22 декабря 2021 № 22/2</w:t>
      </w:r>
    </w:p>
    <w:p w:rsidR="000C4689" w:rsidRDefault="000C4689" w:rsidP="000C4689">
      <w:pPr>
        <w:ind w:firstLine="567"/>
        <w:jc w:val="right"/>
        <w:rPr>
          <w:color w:val="000000"/>
          <w:sz w:val="17"/>
          <w:szCs w:val="17"/>
        </w:rPr>
      </w:pPr>
    </w:p>
    <w:p w:rsidR="000C4689" w:rsidRDefault="000C4689" w:rsidP="000C4689">
      <w:pPr>
        <w:ind w:firstLine="567"/>
        <w:jc w:val="right"/>
        <w:rPr>
          <w:color w:val="000000"/>
          <w:sz w:val="17"/>
          <w:szCs w:val="17"/>
        </w:rPr>
      </w:pPr>
    </w:p>
    <w:p w:rsidR="000C4689" w:rsidRPr="00CE00E7" w:rsidRDefault="000C4689" w:rsidP="000C4689">
      <w:pPr>
        <w:jc w:val="center"/>
        <w:rPr>
          <w:b/>
        </w:rPr>
      </w:pPr>
      <w:r w:rsidRPr="00CE00E7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CE00E7">
        <w:rPr>
          <w:b/>
          <w:color w:val="000000"/>
          <w:sz w:val="28"/>
          <w:szCs w:val="28"/>
        </w:rPr>
        <w:t xml:space="preserve"> МО </w:t>
      </w:r>
      <w:proofErr w:type="spellStart"/>
      <w:r w:rsidRPr="00CE00E7">
        <w:rPr>
          <w:b/>
          <w:color w:val="000000"/>
          <w:sz w:val="28"/>
          <w:szCs w:val="28"/>
        </w:rPr>
        <w:t>Дъектиекского</w:t>
      </w:r>
      <w:proofErr w:type="spellEnd"/>
      <w:r w:rsidRPr="00CE00E7">
        <w:rPr>
          <w:b/>
          <w:color w:val="000000"/>
          <w:sz w:val="28"/>
          <w:szCs w:val="28"/>
        </w:rPr>
        <w:t xml:space="preserve"> сельского поселения</w:t>
      </w:r>
    </w:p>
    <w:p w:rsidR="000C4689" w:rsidRDefault="000C4689" w:rsidP="000C46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CE00E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Pr="00CE00E7">
        <w:rPr>
          <w:rFonts w:ascii="Times New Roman" w:hAnsi="Times New Roman" w:cs="Times New Roman"/>
          <w:color w:val="000000"/>
          <w:sz w:val="28"/>
          <w:szCs w:val="28"/>
        </w:rPr>
        <w:t>Дъектиекского</w:t>
      </w:r>
      <w:proofErr w:type="spellEnd"/>
      <w:r w:rsidRPr="00CE00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00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 </w:t>
      </w:r>
      <w:proofErr w:type="spellStart"/>
      <w:r w:rsidRPr="00CE00E7">
        <w:rPr>
          <w:rFonts w:ascii="Times New Roman" w:hAnsi="Times New Roman" w:cs="Times New Roman"/>
          <w:iCs/>
          <w:color w:val="000000"/>
          <w:sz w:val="28"/>
          <w:szCs w:val="28"/>
        </w:rPr>
        <w:t>Дъектиекского</w:t>
      </w:r>
      <w:proofErr w:type="spellEnd"/>
      <w:r w:rsidRPr="00CE00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 w:rsidRPr="00CE00E7">
        <w:rPr>
          <w:color w:val="000000"/>
          <w:sz w:val="28"/>
          <w:szCs w:val="28"/>
        </w:rPr>
        <w:t xml:space="preserve">МО </w:t>
      </w:r>
      <w:proofErr w:type="spellStart"/>
      <w:r w:rsidRPr="00CE00E7">
        <w:rPr>
          <w:color w:val="000000"/>
          <w:sz w:val="28"/>
          <w:szCs w:val="28"/>
        </w:rPr>
        <w:t>Дъектиекского</w:t>
      </w:r>
      <w:proofErr w:type="spellEnd"/>
      <w:r w:rsidRPr="00CE00E7">
        <w:rPr>
          <w:color w:val="000000"/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глава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0C4689" w:rsidRDefault="000C4689" w:rsidP="000C46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Республики Алтай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D506A7">
        <w:rPr>
          <w:color w:val="000000"/>
          <w:sz w:val="28"/>
          <w:szCs w:val="28"/>
        </w:rPr>
        <w:t xml:space="preserve">МО </w:t>
      </w:r>
      <w:proofErr w:type="spellStart"/>
      <w:r w:rsidRPr="00D506A7">
        <w:rPr>
          <w:color w:val="000000"/>
          <w:sz w:val="28"/>
          <w:szCs w:val="28"/>
        </w:rPr>
        <w:t>Дъектиекского</w:t>
      </w:r>
      <w:proofErr w:type="spellEnd"/>
      <w:r w:rsidRPr="00D506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D506A7">
        <w:rPr>
          <w:color w:val="000000"/>
          <w:sz w:val="28"/>
          <w:szCs w:val="28"/>
        </w:rPr>
        <w:t xml:space="preserve">МО </w:t>
      </w:r>
      <w:proofErr w:type="spellStart"/>
      <w:r w:rsidRPr="00D506A7">
        <w:rPr>
          <w:color w:val="000000"/>
          <w:sz w:val="28"/>
          <w:szCs w:val="28"/>
        </w:rPr>
        <w:t>Дъектиекского</w:t>
      </w:r>
      <w:proofErr w:type="spellEnd"/>
      <w:r w:rsidRPr="00D506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0C4689" w:rsidRDefault="000C4689" w:rsidP="000C4689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0C4689" w:rsidRDefault="000C4689" w:rsidP="000C468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Style w:val="af"/>
          <w:color w:val="000000"/>
          <w:sz w:val="28"/>
          <w:szCs w:val="28"/>
        </w:rPr>
        <w:footnoteReference w:id="2"/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Style w:val="af"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</w:p>
    <w:p w:rsidR="000C4689" w:rsidRDefault="000C4689" w:rsidP="000C46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0C4689" w:rsidRDefault="000C4689" w:rsidP="000C46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Дъектиекского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принятия решения о проведении контрольных мероприятий.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af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af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</w:t>
      </w:r>
      <w:r>
        <w:rPr>
          <w:color w:val="000000"/>
          <w:sz w:val="28"/>
          <w:szCs w:val="28"/>
          <w:shd w:val="clear" w:color="auto" w:fill="FFFFFF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Дъектиекского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МО </w:t>
      </w:r>
      <w:proofErr w:type="spellStart"/>
      <w:r>
        <w:rPr>
          <w:color w:val="000000"/>
          <w:sz w:val="28"/>
          <w:szCs w:val="28"/>
        </w:rPr>
        <w:t>Дъектиекского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Дъектиекского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Дъектиекского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689" w:rsidRDefault="000C4689" w:rsidP="000C46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0C4689" w:rsidRDefault="000C4689" w:rsidP="000C46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C4689" w:rsidRDefault="000C4689" w:rsidP="000C46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исполнении предписания об устранении выявленного нарушения обязательных требований.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Дъектиексого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rStyle w:val="a7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</w:t>
      </w:r>
      <w:r>
        <w:rPr>
          <w:color w:val="000000"/>
          <w:sz w:val="28"/>
          <w:szCs w:val="28"/>
        </w:rPr>
        <w:lastRenderedPageBreak/>
        <w:t>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0C4689" w:rsidRDefault="000C4689" w:rsidP="000C4689">
      <w:pPr>
        <w:pStyle w:val="s1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0C4689" w:rsidRDefault="000C4689" w:rsidP="000C4689">
      <w:pPr>
        <w:pStyle w:val="s1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4689" w:rsidRDefault="000C4689" w:rsidP="000C4689">
      <w:pPr>
        <w:pStyle w:val="s1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6"/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предотвращению причинения вреда (ущерба) охраняемым законом ценностям;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C4689" w:rsidRDefault="000C4689" w:rsidP="000C4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0C4689" w:rsidRDefault="000C4689" w:rsidP="000C46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0C4689" w:rsidRDefault="000C4689" w:rsidP="000C46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689" w:rsidRDefault="000C4689" w:rsidP="000C46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0C4689" w:rsidRDefault="000C4689" w:rsidP="000C46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689" w:rsidRDefault="000C4689" w:rsidP="000C468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904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 </w:t>
      </w:r>
    </w:p>
    <w:p w:rsidR="000C4689" w:rsidRDefault="000C4689" w:rsidP="000C468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904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этом случае раздел 4 следует изложить в следующей редакции: </w:t>
      </w:r>
    </w:p>
    <w:p w:rsidR="000C4689" w:rsidRDefault="000C4689" w:rsidP="000C468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077">
        <w:rPr>
          <w:rFonts w:ascii="Times New Roman" w:hAnsi="Times New Roman" w:cs="Times New Roman"/>
          <w:bCs/>
          <w:color w:val="000000"/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</w:t>
      </w:r>
      <w:r w:rsidRPr="00904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могут быть обжалованы в судебном порядке. </w:t>
      </w:r>
    </w:p>
    <w:p w:rsidR="000C4689" w:rsidRPr="00904077" w:rsidRDefault="000C4689" w:rsidP="000C468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077">
        <w:rPr>
          <w:rFonts w:ascii="Times New Roman" w:hAnsi="Times New Roman" w:cs="Times New Roman"/>
          <w:bCs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</w:t>
      </w:r>
      <w:r w:rsidRPr="00904077">
        <w:rPr>
          <w:rFonts w:ascii="Times New Roman" w:hAnsi="Times New Roman" w:cs="Times New Roman"/>
          <w:bCs/>
          <w:color w:val="000000"/>
          <w:sz w:val="28"/>
          <w:szCs w:val="28"/>
        </w:rPr>
        <w:t>, не применяется.».</w:t>
      </w:r>
    </w:p>
    <w:p w:rsidR="000C4689" w:rsidRDefault="000C4689" w:rsidP="000C46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689" w:rsidRDefault="000C4689" w:rsidP="000C468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0C4689" w:rsidRDefault="000C4689" w:rsidP="000C468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689" w:rsidRDefault="000C4689" w:rsidP="000C4689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C4689" w:rsidRPr="00C1324A" w:rsidRDefault="000C4689" w:rsidP="000C4689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сельским </w:t>
      </w:r>
      <w:bookmarkStart w:id="2" w:name="_GoBack"/>
      <w:bookmarkEnd w:id="2"/>
      <w:r w:rsidRPr="00C132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депутатов МО </w:t>
      </w:r>
      <w:proofErr w:type="spellStart"/>
      <w:r w:rsidRPr="00C1324A">
        <w:rPr>
          <w:rFonts w:ascii="Times New Roman" w:hAnsi="Times New Roman" w:cs="Times New Roman"/>
          <w:bCs/>
          <w:color w:val="000000"/>
          <w:sz w:val="28"/>
          <w:szCs w:val="28"/>
        </w:rPr>
        <w:t>Дъектиекского</w:t>
      </w:r>
      <w:proofErr w:type="spellEnd"/>
      <w:r w:rsidRPr="00C132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689" w:rsidRPr="00C1324A" w:rsidRDefault="000C4689" w:rsidP="000C468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689" w:rsidRPr="00003EA7" w:rsidRDefault="000C4689" w:rsidP="004D77E0">
      <w:pPr>
        <w:keepNext/>
        <w:rPr>
          <w:sz w:val="28"/>
          <w:szCs w:val="28"/>
        </w:rPr>
      </w:pPr>
    </w:p>
    <w:sectPr w:rsidR="000C4689" w:rsidRPr="00003EA7" w:rsidSect="000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C6" w:rsidRDefault="003127C6" w:rsidP="00A309E2">
      <w:r>
        <w:separator/>
      </w:r>
    </w:p>
  </w:endnote>
  <w:endnote w:type="continuationSeparator" w:id="0">
    <w:p w:rsidR="003127C6" w:rsidRDefault="003127C6" w:rsidP="00A3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C6" w:rsidRDefault="003127C6" w:rsidP="00A309E2">
      <w:r>
        <w:separator/>
      </w:r>
    </w:p>
  </w:footnote>
  <w:footnote w:type="continuationSeparator" w:id="0">
    <w:p w:rsidR="003127C6" w:rsidRDefault="003127C6" w:rsidP="00A309E2">
      <w:r>
        <w:continuationSeparator/>
      </w:r>
    </w:p>
  </w:footnote>
  <w:footnote w:id="1">
    <w:p w:rsidR="00A309E2" w:rsidRPr="008629D3" w:rsidRDefault="00A309E2" w:rsidP="00A309E2">
      <w:pPr>
        <w:pStyle w:val="ad"/>
      </w:pPr>
    </w:p>
  </w:footnote>
  <w:footnote w:id="2">
    <w:p w:rsidR="000C4689" w:rsidRDefault="000C4689" w:rsidP="000C4689">
      <w:pPr>
        <w:pStyle w:val="af0"/>
        <w:jc w:val="both"/>
        <w:rPr>
          <w:sz w:val="24"/>
          <w:szCs w:val="24"/>
        </w:rPr>
      </w:pPr>
    </w:p>
  </w:footnote>
  <w:footnote w:id="3">
    <w:p w:rsidR="000C4689" w:rsidRDefault="000C4689" w:rsidP="000C4689">
      <w:pPr>
        <w:pStyle w:val="s10"/>
        <w:ind w:firstLine="0"/>
      </w:pPr>
    </w:p>
  </w:footnote>
  <w:footnote w:id="4">
    <w:p w:rsidR="000C4689" w:rsidRDefault="000C4689" w:rsidP="000C4689">
      <w:pPr>
        <w:pStyle w:val="af0"/>
        <w:jc w:val="both"/>
        <w:rPr>
          <w:sz w:val="24"/>
          <w:szCs w:val="24"/>
        </w:rPr>
      </w:pPr>
    </w:p>
  </w:footnote>
  <w:footnote w:id="5">
    <w:p w:rsidR="000C4689" w:rsidRPr="00367E8D" w:rsidRDefault="000C4689" w:rsidP="000C4689">
      <w:pPr>
        <w:jc w:val="both"/>
        <w:rPr>
          <w:color w:val="000000"/>
          <w:shd w:val="clear" w:color="auto" w:fill="FFFFFF"/>
        </w:rPr>
      </w:pPr>
    </w:p>
  </w:footnote>
  <w:footnote w:id="6">
    <w:p w:rsidR="000C4689" w:rsidRDefault="000C4689" w:rsidP="000C468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D60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C66"/>
    <w:multiLevelType w:val="hybridMultilevel"/>
    <w:tmpl w:val="E3C0C54E"/>
    <w:lvl w:ilvl="0" w:tplc="71DED4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51C19"/>
    <w:multiLevelType w:val="hybridMultilevel"/>
    <w:tmpl w:val="B79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4B51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40F0"/>
    <w:multiLevelType w:val="hybridMultilevel"/>
    <w:tmpl w:val="FBFEFF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D7B88"/>
    <w:multiLevelType w:val="hybridMultilevel"/>
    <w:tmpl w:val="ABEAA8D6"/>
    <w:lvl w:ilvl="0" w:tplc="41F85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04414E"/>
    <w:multiLevelType w:val="hybridMultilevel"/>
    <w:tmpl w:val="88C2E0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F2"/>
    <w:rsid w:val="000000EE"/>
    <w:rsid w:val="000019C4"/>
    <w:rsid w:val="00001C8B"/>
    <w:rsid w:val="0000366D"/>
    <w:rsid w:val="00003EA7"/>
    <w:rsid w:val="00004820"/>
    <w:rsid w:val="00007429"/>
    <w:rsid w:val="000123B1"/>
    <w:rsid w:val="0001421A"/>
    <w:rsid w:val="000207DD"/>
    <w:rsid w:val="000210FF"/>
    <w:rsid w:val="00021ACE"/>
    <w:rsid w:val="000301F8"/>
    <w:rsid w:val="0003189E"/>
    <w:rsid w:val="000431D5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F21"/>
    <w:rsid w:val="000A0160"/>
    <w:rsid w:val="000A1410"/>
    <w:rsid w:val="000A39DD"/>
    <w:rsid w:val="000A5A78"/>
    <w:rsid w:val="000A711F"/>
    <w:rsid w:val="000B073F"/>
    <w:rsid w:val="000B0CE3"/>
    <w:rsid w:val="000B3FA2"/>
    <w:rsid w:val="000B49A2"/>
    <w:rsid w:val="000B5209"/>
    <w:rsid w:val="000C0E20"/>
    <w:rsid w:val="000C1184"/>
    <w:rsid w:val="000C4689"/>
    <w:rsid w:val="000C5BAE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100CC3"/>
    <w:rsid w:val="00102574"/>
    <w:rsid w:val="00104E3B"/>
    <w:rsid w:val="00107E80"/>
    <w:rsid w:val="00111197"/>
    <w:rsid w:val="001116E4"/>
    <w:rsid w:val="0012070A"/>
    <w:rsid w:val="00127714"/>
    <w:rsid w:val="0013088F"/>
    <w:rsid w:val="00130A69"/>
    <w:rsid w:val="001319A8"/>
    <w:rsid w:val="00136141"/>
    <w:rsid w:val="00136D8D"/>
    <w:rsid w:val="0014155D"/>
    <w:rsid w:val="00141908"/>
    <w:rsid w:val="00146E33"/>
    <w:rsid w:val="001475E7"/>
    <w:rsid w:val="001517FB"/>
    <w:rsid w:val="00152B93"/>
    <w:rsid w:val="00157F9F"/>
    <w:rsid w:val="00162822"/>
    <w:rsid w:val="00164FE4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798"/>
    <w:rsid w:val="001D7E02"/>
    <w:rsid w:val="001E0DCA"/>
    <w:rsid w:val="001E1172"/>
    <w:rsid w:val="001E1DAF"/>
    <w:rsid w:val="001E750D"/>
    <w:rsid w:val="001F0D57"/>
    <w:rsid w:val="001F5ED6"/>
    <w:rsid w:val="001F5F36"/>
    <w:rsid w:val="001F6695"/>
    <w:rsid w:val="002209C2"/>
    <w:rsid w:val="00223E66"/>
    <w:rsid w:val="00224A61"/>
    <w:rsid w:val="002268B6"/>
    <w:rsid w:val="00226CCF"/>
    <w:rsid w:val="0023670B"/>
    <w:rsid w:val="002411EC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8119B"/>
    <w:rsid w:val="002848D2"/>
    <w:rsid w:val="002871BE"/>
    <w:rsid w:val="00295689"/>
    <w:rsid w:val="00296AC3"/>
    <w:rsid w:val="002A1224"/>
    <w:rsid w:val="002A273B"/>
    <w:rsid w:val="002A45D3"/>
    <w:rsid w:val="002A68EC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10BE"/>
    <w:rsid w:val="002E241B"/>
    <w:rsid w:val="002E7454"/>
    <w:rsid w:val="00300E28"/>
    <w:rsid w:val="0030191E"/>
    <w:rsid w:val="0030309A"/>
    <w:rsid w:val="00311301"/>
    <w:rsid w:val="003127C6"/>
    <w:rsid w:val="00315A72"/>
    <w:rsid w:val="00316D38"/>
    <w:rsid w:val="00316EEB"/>
    <w:rsid w:val="00317093"/>
    <w:rsid w:val="003172D2"/>
    <w:rsid w:val="00320E33"/>
    <w:rsid w:val="00324B8D"/>
    <w:rsid w:val="00326B64"/>
    <w:rsid w:val="003358B8"/>
    <w:rsid w:val="003417CA"/>
    <w:rsid w:val="00342407"/>
    <w:rsid w:val="0034261B"/>
    <w:rsid w:val="003455E7"/>
    <w:rsid w:val="0035308B"/>
    <w:rsid w:val="0035401C"/>
    <w:rsid w:val="00360ECC"/>
    <w:rsid w:val="00362B32"/>
    <w:rsid w:val="003632C5"/>
    <w:rsid w:val="003675D6"/>
    <w:rsid w:val="003709A8"/>
    <w:rsid w:val="00372571"/>
    <w:rsid w:val="00373BA4"/>
    <w:rsid w:val="0037516F"/>
    <w:rsid w:val="00381A69"/>
    <w:rsid w:val="003826F5"/>
    <w:rsid w:val="00384B26"/>
    <w:rsid w:val="00386A20"/>
    <w:rsid w:val="00387F8B"/>
    <w:rsid w:val="00390ADB"/>
    <w:rsid w:val="00394956"/>
    <w:rsid w:val="00394AF1"/>
    <w:rsid w:val="00395714"/>
    <w:rsid w:val="003A1BFD"/>
    <w:rsid w:val="003A4001"/>
    <w:rsid w:val="003A7D73"/>
    <w:rsid w:val="003B0422"/>
    <w:rsid w:val="003B19AD"/>
    <w:rsid w:val="003B40F5"/>
    <w:rsid w:val="003C239F"/>
    <w:rsid w:val="003C3A13"/>
    <w:rsid w:val="003C4100"/>
    <w:rsid w:val="003C4A1D"/>
    <w:rsid w:val="003C5682"/>
    <w:rsid w:val="003C7D16"/>
    <w:rsid w:val="003D1592"/>
    <w:rsid w:val="003D1B97"/>
    <w:rsid w:val="003D38AB"/>
    <w:rsid w:val="003D6E27"/>
    <w:rsid w:val="003D6EB3"/>
    <w:rsid w:val="003D7AC5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17C4F"/>
    <w:rsid w:val="004216A7"/>
    <w:rsid w:val="00423550"/>
    <w:rsid w:val="004264F4"/>
    <w:rsid w:val="00431C56"/>
    <w:rsid w:val="00433D89"/>
    <w:rsid w:val="00435474"/>
    <w:rsid w:val="00440224"/>
    <w:rsid w:val="004423C9"/>
    <w:rsid w:val="00443A8F"/>
    <w:rsid w:val="00444809"/>
    <w:rsid w:val="00445120"/>
    <w:rsid w:val="0045163F"/>
    <w:rsid w:val="004548E2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6F29"/>
    <w:rsid w:val="004878F7"/>
    <w:rsid w:val="00496EDE"/>
    <w:rsid w:val="004A0668"/>
    <w:rsid w:val="004A2F60"/>
    <w:rsid w:val="004A3696"/>
    <w:rsid w:val="004A4D70"/>
    <w:rsid w:val="004B0FE5"/>
    <w:rsid w:val="004B21AD"/>
    <w:rsid w:val="004B4F91"/>
    <w:rsid w:val="004B62D3"/>
    <w:rsid w:val="004C1B09"/>
    <w:rsid w:val="004C378E"/>
    <w:rsid w:val="004C49D8"/>
    <w:rsid w:val="004C5EB0"/>
    <w:rsid w:val="004D0442"/>
    <w:rsid w:val="004D05C0"/>
    <w:rsid w:val="004D3578"/>
    <w:rsid w:val="004D5151"/>
    <w:rsid w:val="004D5767"/>
    <w:rsid w:val="004D77E0"/>
    <w:rsid w:val="004E0296"/>
    <w:rsid w:val="004E290A"/>
    <w:rsid w:val="004E6035"/>
    <w:rsid w:val="004E7105"/>
    <w:rsid w:val="004F2CD7"/>
    <w:rsid w:val="004F5424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409FC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2854"/>
    <w:rsid w:val="0057474B"/>
    <w:rsid w:val="0058011B"/>
    <w:rsid w:val="005824AF"/>
    <w:rsid w:val="00586754"/>
    <w:rsid w:val="00594F7A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C7E66"/>
    <w:rsid w:val="005D1536"/>
    <w:rsid w:val="005D1FAA"/>
    <w:rsid w:val="005D32DC"/>
    <w:rsid w:val="005D390F"/>
    <w:rsid w:val="005E1F37"/>
    <w:rsid w:val="005E29DA"/>
    <w:rsid w:val="005E397D"/>
    <w:rsid w:val="005E5795"/>
    <w:rsid w:val="005F13D9"/>
    <w:rsid w:val="005F2133"/>
    <w:rsid w:val="005F345E"/>
    <w:rsid w:val="005F3884"/>
    <w:rsid w:val="005F6CF6"/>
    <w:rsid w:val="00603D54"/>
    <w:rsid w:val="00604AF3"/>
    <w:rsid w:val="00612C32"/>
    <w:rsid w:val="0062149A"/>
    <w:rsid w:val="00621803"/>
    <w:rsid w:val="006223F5"/>
    <w:rsid w:val="00622B42"/>
    <w:rsid w:val="00623D36"/>
    <w:rsid w:val="006243E0"/>
    <w:rsid w:val="00630FAD"/>
    <w:rsid w:val="00631532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6157"/>
    <w:rsid w:val="00686FD5"/>
    <w:rsid w:val="006929E0"/>
    <w:rsid w:val="00694512"/>
    <w:rsid w:val="00695CEC"/>
    <w:rsid w:val="00695D39"/>
    <w:rsid w:val="00696773"/>
    <w:rsid w:val="00697F82"/>
    <w:rsid w:val="006A04A8"/>
    <w:rsid w:val="006A0E88"/>
    <w:rsid w:val="006A4113"/>
    <w:rsid w:val="006B3FA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479"/>
    <w:rsid w:val="00712FC4"/>
    <w:rsid w:val="007139A3"/>
    <w:rsid w:val="0071447A"/>
    <w:rsid w:val="007170BC"/>
    <w:rsid w:val="007216AC"/>
    <w:rsid w:val="007261B8"/>
    <w:rsid w:val="00726937"/>
    <w:rsid w:val="00726C4E"/>
    <w:rsid w:val="00726D07"/>
    <w:rsid w:val="00732D81"/>
    <w:rsid w:val="00733F89"/>
    <w:rsid w:val="00735E4A"/>
    <w:rsid w:val="007363F3"/>
    <w:rsid w:val="0073783C"/>
    <w:rsid w:val="00737E83"/>
    <w:rsid w:val="00740BC5"/>
    <w:rsid w:val="007440D1"/>
    <w:rsid w:val="00755DDA"/>
    <w:rsid w:val="00756528"/>
    <w:rsid w:val="00760FD7"/>
    <w:rsid w:val="00765E4C"/>
    <w:rsid w:val="007663AB"/>
    <w:rsid w:val="00766812"/>
    <w:rsid w:val="007678EA"/>
    <w:rsid w:val="00770B9E"/>
    <w:rsid w:val="00773AEA"/>
    <w:rsid w:val="00774A16"/>
    <w:rsid w:val="00775856"/>
    <w:rsid w:val="00780A86"/>
    <w:rsid w:val="007819BF"/>
    <w:rsid w:val="007828A3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68F"/>
    <w:rsid w:val="007B2BD4"/>
    <w:rsid w:val="007B3D1F"/>
    <w:rsid w:val="007B4852"/>
    <w:rsid w:val="007B58AE"/>
    <w:rsid w:val="007B609F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7F42A3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5BE0"/>
    <w:rsid w:val="0085768D"/>
    <w:rsid w:val="00860A7A"/>
    <w:rsid w:val="0086288D"/>
    <w:rsid w:val="00866291"/>
    <w:rsid w:val="00867438"/>
    <w:rsid w:val="008716EB"/>
    <w:rsid w:val="00872A0A"/>
    <w:rsid w:val="008735C4"/>
    <w:rsid w:val="00874176"/>
    <w:rsid w:val="00876C14"/>
    <w:rsid w:val="00880033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34A9"/>
    <w:rsid w:val="008F4276"/>
    <w:rsid w:val="008F56AA"/>
    <w:rsid w:val="008F6CFC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32B"/>
    <w:rsid w:val="00962AA0"/>
    <w:rsid w:val="00972AC0"/>
    <w:rsid w:val="00976BAD"/>
    <w:rsid w:val="009944AE"/>
    <w:rsid w:val="0099467F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4F5A"/>
    <w:rsid w:val="00A15939"/>
    <w:rsid w:val="00A16872"/>
    <w:rsid w:val="00A20456"/>
    <w:rsid w:val="00A2169F"/>
    <w:rsid w:val="00A222F4"/>
    <w:rsid w:val="00A26B08"/>
    <w:rsid w:val="00A27C16"/>
    <w:rsid w:val="00A309E2"/>
    <w:rsid w:val="00A32361"/>
    <w:rsid w:val="00A32BEE"/>
    <w:rsid w:val="00A349B2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77B9E"/>
    <w:rsid w:val="00A809C3"/>
    <w:rsid w:val="00A8349C"/>
    <w:rsid w:val="00A8352D"/>
    <w:rsid w:val="00A86118"/>
    <w:rsid w:val="00AA0145"/>
    <w:rsid w:val="00AA1721"/>
    <w:rsid w:val="00AA343F"/>
    <w:rsid w:val="00AA52FD"/>
    <w:rsid w:val="00AB0677"/>
    <w:rsid w:val="00AB0BB5"/>
    <w:rsid w:val="00AB6166"/>
    <w:rsid w:val="00AC2071"/>
    <w:rsid w:val="00AC6C4D"/>
    <w:rsid w:val="00AC7C8C"/>
    <w:rsid w:val="00AC7FFA"/>
    <w:rsid w:val="00AD341E"/>
    <w:rsid w:val="00AD3A86"/>
    <w:rsid w:val="00AD4DE5"/>
    <w:rsid w:val="00AE12C1"/>
    <w:rsid w:val="00AE5139"/>
    <w:rsid w:val="00AF073A"/>
    <w:rsid w:val="00AF2026"/>
    <w:rsid w:val="00AF25E6"/>
    <w:rsid w:val="00B03440"/>
    <w:rsid w:val="00B04468"/>
    <w:rsid w:val="00B120D9"/>
    <w:rsid w:val="00B132D2"/>
    <w:rsid w:val="00B151C8"/>
    <w:rsid w:val="00B236A9"/>
    <w:rsid w:val="00B33064"/>
    <w:rsid w:val="00B3441A"/>
    <w:rsid w:val="00B37F5E"/>
    <w:rsid w:val="00B409A6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1881"/>
    <w:rsid w:val="00B727C9"/>
    <w:rsid w:val="00B760E8"/>
    <w:rsid w:val="00B77445"/>
    <w:rsid w:val="00B77710"/>
    <w:rsid w:val="00B81C7A"/>
    <w:rsid w:val="00B825BA"/>
    <w:rsid w:val="00B836E0"/>
    <w:rsid w:val="00B84C3E"/>
    <w:rsid w:val="00B85362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B1AB1"/>
    <w:rsid w:val="00BB1E7A"/>
    <w:rsid w:val="00BB2768"/>
    <w:rsid w:val="00BB5D04"/>
    <w:rsid w:val="00BB5FE0"/>
    <w:rsid w:val="00BB69D7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4D5F"/>
    <w:rsid w:val="00BD56A7"/>
    <w:rsid w:val="00BE4631"/>
    <w:rsid w:val="00BE59C6"/>
    <w:rsid w:val="00BE5E74"/>
    <w:rsid w:val="00BE641D"/>
    <w:rsid w:val="00BE7083"/>
    <w:rsid w:val="00BE7C08"/>
    <w:rsid w:val="00BF1FA4"/>
    <w:rsid w:val="00BF2392"/>
    <w:rsid w:val="00BF5305"/>
    <w:rsid w:val="00BF64EC"/>
    <w:rsid w:val="00BF76FB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10AE"/>
    <w:rsid w:val="00C4528B"/>
    <w:rsid w:val="00C46704"/>
    <w:rsid w:val="00C4733A"/>
    <w:rsid w:val="00C47943"/>
    <w:rsid w:val="00C51B7C"/>
    <w:rsid w:val="00C575C5"/>
    <w:rsid w:val="00C613A3"/>
    <w:rsid w:val="00C61568"/>
    <w:rsid w:val="00C618CB"/>
    <w:rsid w:val="00C6249B"/>
    <w:rsid w:val="00C667FD"/>
    <w:rsid w:val="00C6682D"/>
    <w:rsid w:val="00C715BE"/>
    <w:rsid w:val="00C72FFA"/>
    <w:rsid w:val="00C773B2"/>
    <w:rsid w:val="00C77AD1"/>
    <w:rsid w:val="00C80D4A"/>
    <w:rsid w:val="00C82928"/>
    <w:rsid w:val="00C83B4C"/>
    <w:rsid w:val="00C863EC"/>
    <w:rsid w:val="00C86CB7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22D"/>
    <w:rsid w:val="00CB5F51"/>
    <w:rsid w:val="00CB7C03"/>
    <w:rsid w:val="00CC5AD1"/>
    <w:rsid w:val="00CC7893"/>
    <w:rsid w:val="00CD05A7"/>
    <w:rsid w:val="00CD3B81"/>
    <w:rsid w:val="00CD6E96"/>
    <w:rsid w:val="00CD7536"/>
    <w:rsid w:val="00CE07A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3253E"/>
    <w:rsid w:val="00D35118"/>
    <w:rsid w:val="00D3672F"/>
    <w:rsid w:val="00D41719"/>
    <w:rsid w:val="00D42069"/>
    <w:rsid w:val="00D42599"/>
    <w:rsid w:val="00D46090"/>
    <w:rsid w:val="00D4786C"/>
    <w:rsid w:val="00D50AA0"/>
    <w:rsid w:val="00D51877"/>
    <w:rsid w:val="00D5347A"/>
    <w:rsid w:val="00D64816"/>
    <w:rsid w:val="00D65428"/>
    <w:rsid w:val="00D768CB"/>
    <w:rsid w:val="00D76E87"/>
    <w:rsid w:val="00D77F6A"/>
    <w:rsid w:val="00D801E8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3B50"/>
    <w:rsid w:val="00DB265A"/>
    <w:rsid w:val="00DC2282"/>
    <w:rsid w:val="00DC583B"/>
    <w:rsid w:val="00DD0073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05F6C"/>
    <w:rsid w:val="00E16487"/>
    <w:rsid w:val="00E16C0D"/>
    <w:rsid w:val="00E21ABD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E5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57AC"/>
    <w:rsid w:val="00F66C03"/>
    <w:rsid w:val="00F744F7"/>
    <w:rsid w:val="00F83F06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C6480"/>
  <w15:docId w15:val="{C75AB8FA-0206-473E-999F-52DA4BF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99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A309E2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A309E2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A309E2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309E2"/>
    <w:rPr>
      <w:vertAlign w:val="superscript"/>
    </w:rPr>
  </w:style>
  <w:style w:type="paragraph" w:styleId="af0">
    <w:name w:val="annotation text"/>
    <w:basedOn w:val="a"/>
    <w:link w:val="af1"/>
    <w:uiPriority w:val="99"/>
    <w:unhideWhenUsed/>
    <w:rsid w:val="000C46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C4689"/>
    <w:rPr>
      <w:rFonts w:ascii="Times New Roman" w:eastAsia="Times New Roman" w:hAnsi="Times New Roman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0C468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4689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0C4689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0C468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0C46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0C4689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CB93-B261-406D-B076-8345134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RePack by Diakov</cp:lastModifiedBy>
  <cp:revision>17</cp:revision>
  <cp:lastPrinted>2021-12-30T04:18:00Z</cp:lastPrinted>
  <dcterms:created xsi:type="dcterms:W3CDTF">2021-09-01T05:29:00Z</dcterms:created>
  <dcterms:modified xsi:type="dcterms:W3CDTF">2021-12-30T08:05:00Z</dcterms:modified>
</cp:coreProperties>
</file>