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C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УВЕДОМЛЕНИЕ </w:t>
      </w:r>
    </w:p>
    <w:p w14:paraId="1358C365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cs="Times New Roman"/>
          <w:b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рограммы профилактики рисков</w:t>
      </w:r>
    </w:p>
    <w:p w14:paraId="64D897BD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причинения вреда (ущерба) охраняемым законом</w:t>
      </w:r>
    </w:p>
    <w:p w14:paraId="21972B4C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>
        <w:rPr>
          <w:rFonts w:cs="Times New Roman"/>
          <w:b/>
          <w:color w:val="000000"/>
          <w:sz w:val="24"/>
          <w:szCs w:val="24"/>
          <w:lang w:val="ru-RU"/>
        </w:rPr>
        <w:t>МО</w:t>
      </w:r>
      <w:r>
        <w:rPr>
          <w:rFonts w:hint="default" w:cs="Times New Roman"/>
          <w:b/>
          <w:color w:val="000000"/>
          <w:sz w:val="24"/>
          <w:szCs w:val="24"/>
          <w:lang w:val="ru-RU"/>
        </w:rPr>
        <w:t xml:space="preserve"> Дъектиекского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сельского поселения </w:t>
      </w:r>
    </w:p>
    <w:p w14:paraId="1C925DE2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>
        <w:rPr>
          <w:rFonts w:hint="default" w:cs="Times New Roman"/>
          <w:b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14:paraId="0BF2BE2C">
      <w:pPr>
        <w:jc w:val="center"/>
        <w:rPr>
          <w:rFonts w:hint="default" w:ascii="Times New Roman" w:hAnsi="Times New Roman" w:cs="Times New Roman"/>
          <w:b/>
          <w:bCs/>
        </w:rPr>
      </w:pPr>
    </w:p>
    <w:p w14:paraId="39BF82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Настоящим администрация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МО Дъектиекское сельское поселение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 уведомляет  о  проведении </w:t>
      </w:r>
      <w:r>
        <w:rPr>
          <w:rStyle w:val="7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общественного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обсуждения проекта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рограммы профилактики  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14:paraId="2EFFA3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Сроки приема предложений: с 01 октября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г. по 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ноября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г.</w:t>
      </w:r>
    </w:p>
    <w:p w14:paraId="34D4497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Предложения принимаются по почтовому адресу: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649225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Республика Алтай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Шебалинский район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с. Дъектиек, ул. Школьная, 1,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а также по адресу электронной почты: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dektiekposel@mail.ru</w:t>
      </w:r>
    </w:p>
    <w:p w14:paraId="106684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Контактное лицо разработчика: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Пантелеева Анастасия Анатольевна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, тел. 8(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38849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27210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 w14:paraId="66BBD4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Вид проекта правового акта: постановление администрации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МО Дъектиекское сельское поселение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 w14:paraId="74AC61AF">
      <w:pPr>
        <w:shd w:val="clear" w:color="auto" w:fill="FFFFFF"/>
        <w:autoSpaceDE w:val="0"/>
        <w:spacing w:after="0" w:line="240" w:lineRule="auto"/>
        <w:ind w:left="24"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Наименование проекта правового акта: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«О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 утверждении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рограммы профилактики рисков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причинения вреда (ущерба) охраняемым законом</w:t>
      </w:r>
    </w:p>
    <w:p w14:paraId="2C5951A6">
      <w:pPr>
        <w:shd w:val="clear" w:color="auto" w:fill="FFFFFF"/>
        <w:autoSpaceDE w:val="0"/>
        <w:spacing w:after="0" w:line="240" w:lineRule="auto"/>
        <w:ind w:left="24"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МО Дъектиекского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сельского поселения </w:t>
      </w:r>
    </w:p>
    <w:p w14:paraId="798AD118">
      <w:pPr>
        <w:shd w:val="clear" w:color="auto" w:fill="FFFFFF"/>
        <w:autoSpaceDE w:val="0"/>
        <w:spacing w:after="0" w:line="240" w:lineRule="auto"/>
        <w:ind w:left="24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>на 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.</w:t>
      </w:r>
    </w:p>
    <w:p w14:paraId="7D9A2FC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разработчика в информационно-телекоммуникационной сети Интернет: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«дъектиек.рф».</w:t>
      </w:r>
    </w:p>
    <w:p w14:paraId="0285BA0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647EE1F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Дата составления уведомления: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27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сентября 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года</w:t>
      </w:r>
    </w:p>
    <w:p w14:paraId="7641C1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5B32C72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ПРОЕКТ ПРОГРАММЫ ПРОФИЛАКТИКИ</w:t>
      </w:r>
    </w:p>
    <w:p w14:paraId="729FBC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olor w:val="000000"/>
          <w:spacing w:val="0"/>
          <w:sz w:val="21"/>
          <w:szCs w:val="21"/>
          <w:shd w:val="clear" w:fill="FFFFFF"/>
          <w:lang w:val="ru-RU"/>
        </w:rPr>
        <w:t>С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ельская администрация МО Дъектиекское сельское поселение</w:t>
      </w:r>
    </w:p>
    <w:p w14:paraId="3290F75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ru-RU"/>
        </w:rPr>
        <w:t>ПОСТАНОВЛЕНИЕ</w:t>
      </w:r>
    </w:p>
    <w:p w14:paraId="7D44EF1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15" w:lineRule="atLeast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41EAED36">
      <w:pPr>
        <w:shd w:val="clear" w:color="auto" w:fill="FFFFFF"/>
        <w:tabs>
          <w:tab w:val="center" w:pos="4986"/>
        </w:tabs>
        <w:contextualSpacing/>
        <w:rPr>
          <w:rFonts w:hint="default"/>
          <w:sz w:val="28"/>
          <w:szCs w:val="28"/>
          <w:lang w:val="ru-RU"/>
        </w:rPr>
      </w:pPr>
      <w:r>
        <w:rPr>
          <w:iCs/>
          <w:spacing w:val="-1"/>
          <w:sz w:val="28"/>
          <w:szCs w:val="28"/>
        </w:rPr>
        <w:t>от «</w:t>
      </w:r>
      <w:r>
        <w:rPr>
          <w:rFonts w:hint="default"/>
          <w:iCs/>
          <w:spacing w:val="-1"/>
          <w:sz w:val="28"/>
          <w:szCs w:val="28"/>
          <w:lang w:val="ru-RU"/>
        </w:rPr>
        <w:t xml:space="preserve">     </w:t>
      </w:r>
      <w:r>
        <w:rPr>
          <w:iCs/>
          <w:spacing w:val="-1"/>
          <w:sz w:val="28"/>
          <w:szCs w:val="28"/>
        </w:rPr>
        <w:t xml:space="preserve">» </w:t>
      </w:r>
      <w:r>
        <w:rPr>
          <w:rFonts w:hint="default"/>
          <w:iCs/>
          <w:spacing w:val="-1"/>
          <w:sz w:val="28"/>
          <w:szCs w:val="28"/>
          <w:lang w:val="ru-RU"/>
        </w:rPr>
        <w:t>________</w:t>
      </w:r>
      <w:r>
        <w:rPr>
          <w:iCs/>
          <w:spacing w:val="-1"/>
          <w:sz w:val="28"/>
          <w:szCs w:val="28"/>
        </w:rPr>
        <w:t xml:space="preserve"> 202</w:t>
      </w:r>
      <w:r>
        <w:rPr>
          <w:rFonts w:hint="default"/>
          <w:iCs/>
          <w:spacing w:val="-1"/>
          <w:sz w:val="28"/>
          <w:szCs w:val="28"/>
          <w:lang w:val="ru-RU"/>
        </w:rPr>
        <w:t>__</w:t>
      </w:r>
      <w:r>
        <w:rPr>
          <w:iCs/>
          <w:spacing w:val="-1"/>
          <w:sz w:val="28"/>
          <w:szCs w:val="28"/>
        </w:rPr>
        <w:t xml:space="preserve"> года                                                       № </w:t>
      </w:r>
      <w:r>
        <w:rPr>
          <w:rFonts w:hint="default"/>
          <w:iCs/>
          <w:spacing w:val="-1"/>
          <w:sz w:val="28"/>
          <w:szCs w:val="28"/>
          <w:lang w:val="ru-RU"/>
        </w:rPr>
        <w:t>____</w:t>
      </w:r>
    </w:p>
    <w:p w14:paraId="4D38D8DE">
      <w:pPr>
        <w:shd w:val="clear" w:color="auto" w:fill="FFFFFF"/>
        <w:tabs>
          <w:tab w:val="center" w:pos="4986"/>
        </w:tabs>
        <w:contextualSpacing/>
      </w:pPr>
    </w:p>
    <w:p w14:paraId="06E8BA66">
      <w:pPr>
        <w:shd w:val="clear" w:color="auto" w:fill="FFFFFF"/>
        <w:tabs>
          <w:tab w:val="center" w:pos="4986"/>
        </w:tabs>
        <w:contextualSpacing/>
      </w:pPr>
    </w:p>
    <w:p w14:paraId="4B706E48">
      <w:pPr>
        <w:shd w:val="clear" w:color="auto" w:fill="FFFFFF"/>
        <w:tabs>
          <w:tab w:val="center" w:pos="4986"/>
        </w:tabs>
        <w:contextualSpacing/>
      </w:pPr>
    </w:p>
    <w:p w14:paraId="6BA6DA26">
      <w:pPr>
        <w:shd w:val="clear" w:color="auto" w:fill="FFFFFF"/>
        <w:tabs>
          <w:tab w:val="center" w:pos="4986"/>
        </w:tabs>
        <w:contextualSpacing/>
      </w:pPr>
      <w:bookmarkStart w:id="0" w:name="_GoBack"/>
      <w:bookmarkEnd w:id="0"/>
    </w:p>
    <w:p w14:paraId="7A90C514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>
        <w:rPr>
          <w:rFonts w:cs="Times New Roman"/>
          <w:b/>
          <w:color w:val="000000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рограммы профилактики рисков</w:t>
      </w:r>
    </w:p>
    <w:p w14:paraId="40C93E1E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причинения вреда (ущерба) охраняемым законом</w:t>
      </w:r>
    </w:p>
    <w:p w14:paraId="3D3DEF4B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ценностям при осуществлении муниципального контроля в сфере благоустройства на территории </w:t>
      </w:r>
      <w:r>
        <w:rPr>
          <w:rFonts w:cs="Times New Roman"/>
          <w:b/>
          <w:color w:val="000000"/>
          <w:sz w:val="26"/>
          <w:szCs w:val="26"/>
          <w:lang w:val="ru-RU"/>
        </w:rPr>
        <w:t>МО</w:t>
      </w:r>
      <w:r>
        <w:rPr>
          <w:rFonts w:hint="default" w:cs="Times New Roman"/>
          <w:b/>
          <w:color w:val="000000"/>
          <w:sz w:val="26"/>
          <w:szCs w:val="26"/>
          <w:lang w:val="ru-RU"/>
        </w:rPr>
        <w:t xml:space="preserve"> Дъектиекского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сельского поселения </w:t>
      </w:r>
    </w:p>
    <w:p w14:paraId="03A23C4C">
      <w:pPr>
        <w:shd w:val="clear" w:color="auto" w:fill="FFFFFF"/>
        <w:autoSpaceDE w:val="0"/>
        <w:spacing w:after="0" w:line="240" w:lineRule="auto"/>
        <w:ind w:left="2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>
        <w:rPr>
          <w:rFonts w:hint="default" w:cs="Times New Roman"/>
          <w:b/>
          <w:color w:val="00000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14:paraId="0B4226DC">
      <w:pPr>
        <w:shd w:val="clear" w:color="auto" w:fill="FFFFFF"/>
        <w:tabs>
          <w:tab w:val="center" w:pos="4986"/>
        </w:tabs>
        <w:contextualSpacing/>
        <w:jc w:val="center"/>
      </w:pPr>
    </w:p>
    <w:p w14:paraId="0078862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</w:t>
      </w:r>
      <w:r>
        <w:rPr>
          <w:rFonts w:hint="default" w:cs="Times New Roman"/>
          <w:sz w:val="26"/>
          <w:szCs w:val="26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</w:t>
      </w:r>
    </w:p>
    <w:p w14:paraId="34D67D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5B9C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66227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D6E4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cs="Times New Roman"/>
          <w:sz w:val="26"/>
          <w:szCs w:val="26"/>
          <w:lang w:val="ru-RU"/>
        </w:rPr>
        <w:t>МО</w:t>
      </w:r>
      <w:r>
        <w:rPr>
          <w:rFonts w:hint="default" w:cs="Times New Roman"/>
          <w:sz w:val="26"/>
          <w:szCs w:val="26"/>
          <w:lang w:val="ru-RU"/>
        </w:rPr>
        <w:t xml:space="preserve"> Дъектиекское </w:t>
      </w:r>
      <w:r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 на 202</w:t>
      </w:r>
      <w:r>
        <w:rPr>
          <w:rFonts w:hint="default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14:paraId="5CC7B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официального обнародования.</w:t>
      </w:r>
    </w:p>
    <w:p w14:paraId="3BD29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14:paraId="296C1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43E5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3F01FA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rFonts w:hint="default"/>
          <w:sz w:val="28"/>
          <w:szCs w:val="28"/>
          <w:lang w:val="ru-RU"/>
        </w:rPr>
        <w:t xml:space="preserve">  МО Дъектиекское </w:t>
      </w:r>
    </w:p>
    <w:p w14:paraId="1BF64419"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сельское поселение                                                                         В.В.Алматов</w:t>
      </w:r>
    </w:p>
    <w:p w14:paraId="635B64F1">
      <w:pPr>
        <w:jc w:val="both"/>
        <w:rPr>
          <w:rFonts w:hint="default"/>
          <w:sz w:val="28"/>
          <w:szCs w:val="28"/>
          <w:lang w:val="ru-RU"/>
        </w:rPr>
      </w:pPr>
    </w:p>
    <w:p w14:paraId="4FBBDF36">
      <w:pPr>
        <w:jc w:val="both"/>
        <w:rPr>
          <w:rFonts w:hint="default"/>
          <w:sz w:val="28"/>
          <w:szCs w:val="28"/>
          <w:lang w:val="ru-RU"/>
        </w:rPr>
      </w:pPr>
    </w:p>
    <w:p w14:paraId="40BC461A">
      <w:pPr>
        <w:jc w:val="both"/>
        <w:rPr>
          <w:rFonts w:hint="default"/>
          <w:sz w:val="28"/>
          <w:szCs w:val="28"/>
          <w:lang w:val="ru-RU"/>
        </w:rPr>
      </w:pPr>
    </w:p>
    <w:p w14:paraId="5ABA69E4">
      <w:pPr>
        <w:jc w:val="both"/>
        <w:rPr>
          <w:rFonts w:hint="default"/>
          <w:sz w:val="28"/>
          <w:szCs w:val="28"/>
          <w:lang w:val="ru-RU"/>
        </w:rPr>
      </w:pPr>
    </w:p>
    <w:p w14:paraId="5D69F674">
      <w:pPr>
        <w:jc w:val="both"/>
        <w:rPr>
          <w:rFonts w:hint="default"/>
          <w:sz w:val="28"/>
          <w:szCs w:val="28"/>
          <w:lang w:val="ru-RU"/>
        </w:rPr>
      </w:pPr>
    </w:p>
    <w:p w14:paraId="260C51B6">
      <w:pPr>
        <w:jc w:val="both"/>
        <w:rPr>
          <w:rFonts w:hint="default"/>
          <w:sz w:val="28"/>
          <w:szCs w:val="28"/>
          <w:lang w:val="ru-RU"/>
        </w:rPr>
      </w:pPr>
    </w:p>
    <w:p w14:paraId="65B34450">
      <w:pPr>
        <w:jc w:val="both"/>
        <w:rPr>
          <w:rFonts w:hint="default"/>
          <w:sz w:val="28"/>
          <w:szCs w:val="28"/>
          <w:lang w:val="ru-RU"/>
        </w:rPr>
      </w:pPr>
    </w:p>
    <w:p w14:paraId="5B6BD27B">
      <w:pPr>
        <w:jc w:val="both"/>
        <w:rPr>
          <w:rFonts w:hint="default"/>
          <w:sz w:val="28"/>
          <w:szCs w:val="28"/>
          <w:lang w:val="ru-RU"/>
        </w:rPr>
      </w:pPr>
    </w:p>
    <w:p w14:paraId="7FFA2E48">
      <w:pPr>
        <w:jc w:val="both"/>
        <w:rPr>
          <w:rFonts w:hint="default"/>
          <w:sz w:val="28"/>
          <w:szCs w:val="28"/>
          <w:lang w:val="ru-RU"/>
        </w:rPr>
      </w:pPr>
    </w:p>
    <w:p w14:paraId="7A8B52C6">
      <w:pPr>
        <w:jc w:val="both"/>
        <w:rPr>
          <w:rFonts w:hint="default"/>
          <w:sz w:val="28"/>
          <w:szCs w:val="28"/>
          <w:lang w:val="ru-RU"/>
        </w:rPr>
      </w:pPr>
    </w:p>
    <w:p w14:paraId="01F02758">
      <w:pPr>
        <w:jc w:val="both"/>
        <w:rPr>
          <w:rFonts w:hint="default"/>
          <w:sz w:val="28"/>
          <w:szCs w:val="28"/>
          <w:lang w:val="ru-RU"/>
        </w:rPr>
      </w:pPr>
    </w:p>
    <w:p w14:paraId="0C52F110">
      <w:pPr>
        <w:jc w:val="both"/>
        <w:rPr>
          <w:rFonts w:hint="default"/>
          <w:sz w:val="28"/>
          <w:szCs w:val="28"/>
          <w:lang w:val="ru-RU"/>
        </w:rPr>
      </w:pPr>
    </w:p>
    <w:p w14:paraId="0F145F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14:paraId="656F9F28">
      <w:pPr>
        <w:shd w:val="clear" w:color="auto" w:fill="FFFFFF"/>
        <w:spacing w:after="0" w:line="240" w:lineRule="auto"/>
        <w:jc w:val="right"/>
        <w:rPr>
          <w:rFonts w:hint="default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cs="Times New Roman"/>
          <w:sz w:val="26"/>
          <w:szCs w:val="26"/>
          <w:lang w:val="ru-RU"/>
        </w:rPr>
        <w:t>МО</w:t>
      </w:r>
      <w:r>
        <w:rPr>
          <w:rFonts w:hint="default" w:cs="Times New Roman"/>
          <w:sz w:val="26"/>
          <w:szCs w:val="26"/>
          <w:lang w:val="ru-RU"/>
        </w:rPr>
        <w:t xml:space="preserve"> Дъектиекское </w:t>
      </w:r>
    </w:p>
    <w:p w14:paraId="4AFF75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hint="default" w:cs="Times New Roman"/>
          <w:sz w:val="26"/>
          <w:szCs w:val="26"/>
          <w:lang w:val="ru-RU"/>
        </w:rPr>
        <w:t>сельское поселение</w:t>
      </w:r>
    </w:p>
    <w:p w14:paraId="6187421E">
      <w:p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hint="default" w:cs="Times New Roman"/>
          <w:sz w:val="26"/>
          <w:szCs w:val="26"/>
          <w:lang w:val="ru-RU"/>
        </w:rPr>
        <w:t xml:space="preserve"> «__» _______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hint="default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 № </w:t>
      </w:r>
      <w:r>
        <w:rPr>
          <w:rFonts w:hint="default" w:cs="Times New Roman"/>
          <w:sz w:val="26"/>
          <w:szCs w:val="26"/>
          <w:lang w:val="ru-RU"/>
        </w:rPr>
        <w:t>__</w:t>
      </w:r>
    </w:p>
    <w:p w14:paraId="22BD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E4F0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D5F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hint="default" w:cs="Times New Roman"/>
          <w:b/>
          <w:bCs/>
          <w:sz w:val="26"/>
          <w:szCs w:val="26"/>
          <w:lang w:val="ru-RU"/>
        </w:rPr>
        <w:t xml:space="preserve"> МО Дъектиекского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</w:p>
    <w:p w14:paraId="36B593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</w:t>
      </w:r>
      <w:r>
        <w:rPr>
          <w:rFonts w:hint="default" w:cs="Times New Roman"/>
          <w:b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5D6919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992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cs="Times New Roman"/>
          <w:bCs/>
          <w:sz w:val="26"/>
          <w:szCs w:val="26"/>
          <w:lang w:val="ru-RU"/>
        </w:rPr>
        <w:t>МО</w:t>
      </w:r>
      <w:r>
        <w:rPr>
          <w:rFonts w:hint="default" w:cs="Times New Roman"/>
          <w:bCs/>
          <w:sz w:val="26"/>
          <w:szCs w:val="26"/>
          <w:lang w:val="ru-RU"/>
        </w:rPr>
        <w:t xml:space="preserve"> Дъектиекского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 на 202</w:t>
      </w:r>
      <w:r>
        <w:rPr>
          <w:rFonts w:hint="default" w:cs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14:paraId="5D24A52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8BE46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D6AD9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BB56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1.Муниципальный контроль в сфере благоустройства на территории </w:t>
      </w:r>
      <w:r>
        <w:rPr>
          <w:rFonts w:cs="Times New Roman"/>
          <w:bCs/>
          <w:sz w:val="26"/>
          <w:szCs w:val="26"/>
          <w:lang w:val="ru-RU"/>
        </w:rPr>
        <w:t>МО</w:t>
      </w:r>
      <w:r>
        <w:rPr>
          <w:rFonts w:hint="default" w:cs="Times New Roman"/>
          <w:bCs/>
          <w:sz w:val="26"/>
          <w:szCs w:val="26"/>
          <w:lang w:val="ru-RU"/>
        </w:rPr>
        <w:t xml:space="preserve"> Дъектиекского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 осуществляется Администрацией (исполнительно-распорядительный орган) </w:t>
      </w:r>
      <w:r>
        <w:rPr>
          <w:rFonts w:cs="Times New Roman"/>
          <w:bCs/>
          <w:sz w:val="26"/>
          <w:szCs w:val="26"/>
          <w:lang w:val="ru-RU"/>
        </w:rPr>
        <w:t>МО</w:t>
      </w:r>
      <w:r>
        <w:rPr>
          <w:rFonts w:hint="default" w:cs="Times New Roman"/>
          <w:bCs/>
          <w:sz w:val="26"/>
          <w:szCs w:val="26"/>
          <w:lang w:val="ru-RU"/>
        </w:rPr>
        <w:t xml:space="preserve"> Дъектиексого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 (далее по тексту – Администрация).</w:t>
      </w:r>
    </w:p>
    <w:p w14:paraId="67425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Администрация осуществляет контроль за соблюдением Правил благоустройства, включающих:</w:t>
      </w:r>
    </w:p>
    <w:p w14:paraId="40D6C2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обязательные требования по содержанию прилегающих территорий;</w:t>
      </w:r>
    </w:p>
    <w:p w14:paraId="57E6B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A84E3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14:paraId="1B0AA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установке ограждений, заборов, оград;</w:t>
      </w:r>
    </w:p>
    <w:p w14:paraId="18EED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B840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40ED13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AE7CE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14:paraId="560395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3) обязательные требования по уборке территории </w:t>
      </w:r>
      <w:r>
        <w:rPr>
          <w:rFonts w:cs="Times New Roman"/>
          <w:bCs/>
          <w:sz w:val="26"/>
          <w:szCs w:val="26"/>
          <w:lang w:val="ru-RU"/>
        </w:rPr>
        <w:t>МО</w:t>
      </w:r>
      <w:r>
        <w:rPr>
          <w:rFonts w:hint="default" w:cs="Times New Roman"/>
          <w:bCs/>
          <w:sz w:val="26"/>
          <w:szCs w:val="26"/>
          <w:lang w:val="ru-RU"/>
        </w:rPr>
        <w:t xml:space="preserve"> Дъектиекского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 в зимний период; </w:t>
      </w:r>
    </w:p>
    <w:p w14:paraId="5C0AB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4) обязательные требования по уборке территории </w:t>
      </w:r>
      <w:r>
        <w:rPr>
          <w:rFonts w:cs="Times New Roman"/>
          <w:bCs/>
          <w:sz w:val="26"/>
          <w:szCs w:val="26"/>
          <w:lang w:val="ru-RU"/>
        </w:rPr>
        <w:t>МО</w:t>
      </w:r>
      <w:r>
        <w:rPr>
          <w:rFonts w:hint="default" w:cs="Times New Roman"/>
          <w:bCs/>
          <w:sz w:val="26"/>
          <w:szCs w:val="26"/>
          <w:lang w:val="ru-RU"/>
        </w:rPr>
        <w:t xml:space="preserve"> Дъектиекского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4AD0DC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14:paraId="27CC15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14:paraId="0B49E4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7) обязательные требования по складированию твердых коммунальных отходов;</w:t>
      </w:r>
    </w:p>
    <w:p w14:paraId="4C557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14:paraId="746EE4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18A3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default" w:cs="Times New Roman"/>
          <w:bCs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Fonts w:hint="default" w:cs="Times New Roman"/>
          <w:bCs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году. </w:t>
      </w:r>
    </w:p>
    <w:p w14:paraId="029015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Информирование контролируемых лиц по вопросам соблюдения обязательных требований обеспечивалось также путем проведения разъяснительной работы с контролируемыми лицами.</w:t>
      </w:r>
    </w:p>
    <w:p w14:paraId="009DC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давались консультации в ходе личных приемов, а также посредством телефонной связи и письменных ответов на обращения. </w:t>
      </w:r>
    </w:p>
    <w:p w14:paraId="21D609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hint="default" w:cs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.Для устранения указанных рисков деятельность Администрации в 202</w:t>
      </w:r>
      <w:r>
        <w:rPr>
          <w:rFonts w:hint="default" w:cs="Times New Roman"/>
          <w:bCs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году будет сосредоточена на следующих направлениях:</w:t>
      </w:r>
    </w:p>
    <w:p w14:paraId="2C6B56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снижения количества нарушений обязательных требований контролируемыми лицами;</w:t>
      </w:r>
    </w:p>
    <w:p w14:paraId="5669E0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создание мотивации к добросовестному поведению контролируемых лиц по соблюдению обязательных требований.</w:t>
      </w:r>
    </w:p>
    <w:p w14:paraId="467A3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C597D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 Цели и задачи реализации программы профилактики</w:t>
      </w:r>
    </w:p>
    <w:p w14:paraId="2B39D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3AB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Целями реализации программы профилактики являются:</w:t>
      </w:r>
    </w:p>
    <w:p w14:paraId="08D0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предупреждение нарушений обязательных требований в сфере муниципального контроля;</w:t>
      </w:r>
    </w:p>
    <w:p w14:paraId="167552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14:paraId="7090BA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45A41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2489DD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прозрачности системы контрольно-надзорной деятельности.</w:t>
      </w:r>
    </w:p>
    <w:p w14:paraId="2037BF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Задачами реализации программы профилактики являются:</w:t>
      </w:r>
    </w:p>
    <w:p w14:paraId="69A13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281009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01D3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1AC06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2EFF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9CAC6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CF31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F1CFE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7993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 Перечень профилактических мероприятий, сроки</w:t>
      </w:r>
    </w:p>
    <w:p w14:paraId="203F2C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(периодичность) их проведения</w:t>
      </w:r>
    </w:p>
    <w:p w14:paraId="7FE155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7CDEA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14:paraId="1077A1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информирование;</w:t>
      </w:r>
    </w:p>
    <w:p w14:paraId="5C099E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объявление предостережения;</w:t>
      </w:r>
    </w:p>
    <w:p w14:paraId="5F3E7D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консультирование;</w:t>
      </w:r>
    </w:p>
    <w:p w14:paraId="6EAD7E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профилактический визит.</w:t>
      </w:r>
    </w:p>
    <w:p w14:paraId="1E257A5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45367FBA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975DA1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A0E45B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071D4B6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33DAD7">
      <w:pPr>
        <w:numPr>
          <w:ilvl w:val="0"/>
          <w:numId w:val="0"/>
        </w:numPr>
        <w:shd w:val="clear" w:color="auto" w:fill="FFFFFF"/>
        <w:wordWrap w:val="0"/>
        <w:spacing w:after="0" w:line="240" w:lineRule="auto"/>
        <w:jc w:val="right"/>
        <w:rPr>
          <w:rFonts w:hint="default" w:ascii="Times New Roman" w:hAnsi="Times New Roman" w:cs="Times New Roman"/>
          <w:bCs/>
          <w:sz w:val="26"/>
          <w:szCs w:val="26"/>
          <w:lang w:val="ru-RU"/>
        </w:rPr>
      </w:pPr>
      <w:r>
        <w:rPr>
          <w:rFonts w:cs="Times New Roman"/>
          <w:bCs/>
          <w:sz w:val="26"/>
          <w:szCs w:val="26"/>
          <w:lang w:val="ru-RU"/>
        </w:rPr>
        <w:t>Таблица</w:t>
      </w:r>
      <w:r>
        <w:rPr>
          <w:rFonts w:hint="default" w:cs="Times New Roman"/>
          <w:bCs/>
          <w:sz w:val="26"/>
          <w:szCs w:val="26"/>
          <w:lang w:val="ru-RU"/>
        </w:rPr>
        <w:t xml:space="preserve"> 1</w:t>
      </w:r>
    </w:p>
    <w:tbl>
      <w:tblPr>
        <w:tblStyle w:val="9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969"/>
        <w:gridCol w:w="2551"/>
        <w:gridCol w:w="2977"/>
      </w:tblGrid>
      <w:tr w14:paraId="4A1E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1" w:type="dxa"/>
          </w:tcPr>
          <w:p w14:paraId="6D6A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4DB03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14B78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14:paraId="3F1EE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14:paraId="577CC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Должностные лица контрольного (надзорного) органа, ответственное за реализацию профилактических мероприятий</w:t>
            </w:r>
          </w:p>
        </w:tc>
      </w:tr>
      <w:tr w14:paraId="51A4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1" w:type="dxa"/>
            <w:vMerge w:val="restart"/>
          </w:tcPr>
          <w:p w14:paraId="4098E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6A1253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14:paraId="13C4B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14:paraId="093CC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лицо, уполномоченное на осуществление муниципального контроля </w:t>
            </w:r>
          </w:p>
        </w:tc>
      </w:tr>
      <w:tr w14:paraId="415D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1" w:type="dxa"/>
            <w:vMerge w:val="continue"/>
          </w:tcPr>
          <w:p w14:paraId="02678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5D2A877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 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 w:val="continue"/>
          </w:tcPr>
          <w:p w14:paraId="4E5F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2F584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9D6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DB28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6DED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 недопустимости нарушения обязательных требований</w:t>
            </w:r>
          </w:p>
          <w:p w14:paraId="7D99D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EF8E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076E6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14:paraId="00A96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0759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21" w:type="dxa"/>
            <w:vMerge w:val="restart"/>
          </w:tcPr>
          <w:p w14:paraId="78B64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0076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14:paraId="477C4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32147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(при наличии оснований)</w:t>
            </w:r>
          </w:p>
          <w:p w14:paraId="438A4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1D9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032B8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421" w:type="dxa"/>
            <w:vMerge w:val="continue"/>
          </w:tcPr>
          <w:p w14:paraId="0824D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C78B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виде личного приема граждан, проводимого главой в устной или письменной форме;</w:t>
            </w:r>
          </w:p>
          <w:p w14:paraId="6F72140B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посредством размещения на официальном сайте письменного разъяснения</w:t>
            </w:r>
            <w:r>
              <w:rPr>
                <w:rFonts w:hint="default" w:cs="Times New Roman" w:eastAsiaTheme="minorHAnsi"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cs="Times New Roman" w:eastAsiaTheme="minorHAnsi"/>
                <w:sz w:val="26"/>
                <w:szCs w:val="26"/>
                <w:lang w:val="ru-RU" w:eastAsia="en-US"/>
              </w:rPr>
              <w:t>по</w:t>
            </w:r>
            <w:r>
              <w:rPr>
                <w:rFonts w:hint="default" w:cs="Times New Roman" w:eastAsiaTheme="minorHAnsi"/>
                <w:sz w:val="26"/>
                <w:szCs w:val="26"/>
                <w:lang w:val="ru-RU" w:eastAsia="en-US"/>
              </w:rPr>
              <w:t xml:space="preserve"> о</w:t>
            </w: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бращениям контролируемых лиц и их представителей, подписанного уполномоченным должностным лицом контрольно-надзорного органа.</w:t>
            </w:r>
          </w:p>
        </w:tc>
        <w:tc>
          <w:tcPr>
            <w:tcW w:w="2551" w:type="dxa"/>
            <w:vMerge w:val="continue"/>
          </w:tcPr>
          <w:p w14:paraId="38143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24E4E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15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421" w:type="dxa"/>
            <w:vMerge w:val="restart"/>
          </w:tcPr>
          <w:p w14:paraId="0CB1B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6C734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14:paraId="05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оснований). Обязательный профилактический визит проводится не реже чем 1 раз в год</w:t>
            </w:r>
          </w:p>
          <w:p w14:paraId="3596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18D36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Должностное лицо, уполномоченное на осуществление муниципального контроля</w:t>
            </w:r>
          </w:p>
        </w:tc>
      </w:tr>
      <w:tr w14:paraId="0E01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421" w:type="dxa"/>
            <w:vMerge w:val="continue"/>
          </w:tcPr>
          <w:p w14:paraId="7F415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8F72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6"/>
                <w:szCs w:val="26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 w:val="continue"/>
          </w:tcPr>
          <w:p w14:paraId="4E35D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continue"/>
          </w:tcPr>
          <w:p w14:paraId="05374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26D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006B62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7DC4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 программы профилактики</w:t>
      </w:r>
    </w:p>
    <w:p w14:paraId="7DE841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27960AD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0B9D39FC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96%.</w:t>
      </w:r>
    </w:p>
    <w:p w14:paraId="5560E2D0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301EDE9">
      <w:pPr>
        <w:spacing w:after="0" w:line="240" w:lineRule="auto"/>
        <w:ind w:firstLine="709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  <w:r>
        <w:rPr>
          <w:rStyle w:val="5"/>
          <w:rFonts w:ascii="Times New Roman" w:hAnsi="Times New Roman" w:cs="Times New Roman"/>
          <w:i w:val="0"/>
          <w:sz w:val="26"/>
          <w:szCs w:val="26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- 90 %.</w:t>
      </w:r>
    </w:p>
    <w:p w14:paraId="42CB5AFF">
      <w:pPr>
        <w:spacing w:after="0" w:line="240" w:lineRule="auto"/>
        <w:jc w:val="both"/>
        <w:rPr>
          <w:rStyle w:val="5"/>
          <w:rFonts w:ascii="Times New Roman" w:hAnsi="Times New Roman" w:cs="Times New Roman"/>
          <w:i w:val="0"/>
          <w:sz w:val="26"/>
          <w:szCs w:val="26"/>
        </w:rPr>
      </w:pPr>
    </w:p>
    <w:p w14:paraId="2ACC91B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660BA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CAC2191">
      <w:pPr>
        <w:jc w:val="both"/>
        <w:rPr>
          <w:rFonts w:hint="default"/>
          <w:sz w:val="28"/>
          <w:szCs w:val="28"/>
          <w:lang w:val="ru-RU"/>
        </w:rPr>
      </w:pPr>
    </w:p>
    <w:p w14:paraId="04F37D18">
      <w:pPr>
        <w:jc w:val="left"/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1A11F"/>
    <w:multiLevelType w:val="singleLevel"/>
    <w:tmpl w:val="01A1A11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9">
    <w:name w:val="Сетка таблицы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2024-09-30T07:33:50Z</dcterms:created>
  <dc:creator>дъект-1</dc:creator>
  <cp:lastModifiedBy>дъект-1</cp:lastModifiedBy>
  <dcterms:modified xsi:type="dcterms:W3CDTF">2024-09-30T07:50:07Z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7FFE5A8293D44DB0BB206A3FDAC5DA8D_12</vt:lpwstr>
  </property>
</Properties>
</file>